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450139" w14:textId="77777777" w:rsidR="00507A3D" w:rsidRDefault="00000000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东南大学数字信号处理实验报告</w:t>
      </w:r>
    </w:p>
    <w:p w14:paraId="464CE49D" w14:textId="6F8C23DE" w:rsidR="00507A3D" w:rsidRDefault="00000000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32"/>
        </w:rPr>
        <w:t>学号：</w:t>
      </w:r>
      <w:r>
        <w:rPr>
          <w:rFonts w:ascii="Times New Roman" w:hAnsi="Times New Roman" w:cs="Times New Roman" w:hint="eastAsia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04</w:t>
      </w:r>
      <w:r w:rsidR="00DE7072">
        <w:rPr>
          <w:rFonts w:ascii="Times New Roman" w:hAnsi="Times New Roman" w:cs="Times New Roman" w:hint="eastAsia"/>
          <w:sz w:val="32"/>
        </w:rPr>
        <w:t>1</w:t>
      </w:r>
      <w:r>
        <w:rPr>
          <w:rFonts w:ascii="Times New Roman" w:hAnsi="Times New Roman" w:cs="Times New Roman"/>
          <w:sz w:val="32"/>
        </w:rPr>
        <w:t>2</w:t>
      </w:r>
      <w:r>
        <w:rPr>
          <w:rFonts w:ascii="Times New Roman" w:hAnsi="Times New Roman" w:cs="Times New Roman" w:hint="eastAsia"/>
          <w:sz w:val="32"/>
        </w:rPr>
        <w:t>2</w:t>
      </w:r>
      <w:r w:rsidR="00DE7072">
        <w:rPr>
          <w:rFonts w:ascii="Times New Roman" w:hAnsi="Times New Roman" w:cs="Times New Roman" w:hint="eastAsia"/>
          <w:sz w:val="32"/>
        </w:rPr>
        <w:t>102</w:t>
      </w:r>
      <w:r>
        <w:rPr>
          <w:rFonts w:ascii="Times New Roman" w:hAnsi="Times New Roman" w:cs="Times New Roman" w:hint="eastAsia"/>
          <w:sz w:val="32"/>
        </w:rPr>
        <w:t xml:space="preserve">   </w:t>
      </w:r>
    </w:p>
    <w:p w14:paraId="0EEB2D03" w14:textId="2707D4BC" w:rsidR="00507A3D" w:rsidRDefault="00000000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姓名：</w:t>
      </w:r>
      <w:r w:rsidR="00DE7072">
        <w:rPr>
          <w:rFonts w:ascii="Times New Roman" w:hAnsi="Times New Roman" w:cs="Times New Roman" w:hint="eastAsia"/>
          <w:sz w:val="32"/>
        </w:rPr>
        <w:t>段仁俊</w:t>
      </w:r>
      <w:r>
        <w:rPr>
          <w:rFonts w:ascii="Times New Roman" w:hAnsi="Times New Roman" w:cs="Times New Roman" w:hint="eastAsia"/>
          <w:sz w:val="32"/>
        </w:rPr>
        <w:t xml:space="preserve">   </w:t>
      </w:r>
    </w:p>
    <w:p w14:paraId="6F2A74A0" w14:textId="197B75CE" w:rsidR="00507A3D" w:rsidRDefault="00000000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20</w:t>
      </w:r>
      <w:r>
        <w:rPr>
          <w:rFonts w:ascii="Times New Roman" w:hAnsi="Times New Roman" w:cs="Times New Roman"/>
          <w:sz w:val="32"/>
        </w:rPr>
        <w:t>2</w:t>
      </w:r>
      <w:r>
        <w:rPr>
          <w:rFonts w:ascii="Times New Roman" w:hAnsi="Times New Roman" w:cs="Times New Roman" w:hint="eastAsia"/>
          <w:sz w:val="32"/>
        </w:rPr>
        <w:t>4</w:t>
      </w:r>
      <w:r>
        <w:rPr>
          <w:rFonts w:ascii="Times New Roman" w:hAnsi="Times New Roman" w:cs="Times New Roman" w:hint="eastAsia"/>
          <w:sz w:val="32"/>
        </w:rPr>
        <w:t>年</w:t>
      </w:r>
      <w:r>
        <w:rPr>
          <w:rFonts w:ascii="Times New Roman" w:hAnsi="Times New Roman" w:cs="Times New Roman" w:hint="eastAsia"/>
          <w:sz w:val="32"/>
        </w:rPr>
        <w:t xml:space="preserve"> 11</w:t>
      </w:r>
      <w:r>
        <w:rPr>
          <w:rFonts w:ascii="Times New Roman" w:hAnsi="Times New Roman" w:cs="Times New Roman" w:hint="eastAsia"/>
          <w:sz w:val="32"/>
        </w:rPr>
        <w:t>月</w:t>
      </w:r>
      <w:r w:rsidR="00DE7072">
        <w:rPr>
          <w:rFonts w:ascii="Times New Roman" w:hAnsi="Times New Roman" w:cs="Times New Roman" w:hint="eastAsia"/>
          <w:sz w:val="32"/>
        </w:rPr>
        <w:t>14</w:t>
      </w:r>
      <w:r>
        <w:rPr>
          <w:rFonts w:ascii="Times New Roman" w:hAnsi="Times New Roman" w:cs="Times New Roman" w:hint="eastAsia"/>
          <w:sz w:val="32"/>
        </w:rPr>
        <w:t>日</w:t>
      </w:r>
    </w:p>
    <w:p w14:paraId="4AC9023B" w14:textId="77777777" w:rsidR="00507A3D" w:rsidRDefault="00000000">
      <w:pPr>
        <w:pStyle w:val="a3"/>
        <w:spacing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实验名称</w:t>
      </w:r>
      <w:r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楷体_GB2312" w:eastAsia="楷体_GB2312" w:hAnsi="Times New Roman" w:cs="Times New Roman" w:hint="eastAsia"/>
          <w:sz w:val="32"/>
          <w:szCs w:val="32"/>
        </w:rPr>
        <w:t>实</w:t>
      </w:r>
      <w:r>
        <w:rPr>
          <w:rFonts w:ascii="楷体_GB2312" w:eastAsia="楷体_GB2312" w:hAnsi="Times New Roman" w:cs="Times New Roman"/>
          <w:sz w:val="32"/>
          <w:szCs w:val="32"/>
        </w:rPr>
        <w:t>验</w:t>
      </w:r>
      <w:r>
        <w:rPr>
          <w:rFonts w:ascii="楷体_GB2312" w:eastAsia="楷体_GB2312" w:hAnsi="Times New Roman" w:cs="Times New Roman" w:hint="eastAsia"/>
          <w:sz w:val="32"/>
          <w:szCs w:val="32"/>
        </w:rPr>
        <w:t>三</w:t>
      </w:r>
      <w:r>
        <w:rPr>
          <w:rFonts w:ascii="楷体_GB2312" w:eastAsia="楷体_GB2312" w:hAnsi="Times New Roman" w:cs="Times New Roman"/>
          <w:sz w:val="32"/>
          <w:szCs w:val="32"/>
        </w:rPr>
        <w:t xml:space="preserve"> </w:t>
      </w:r>
      <w:r>
        <w:rPr>
          <w:rFonts w:ascii="楷体_GB2312" w:eastAsia="楷体_GB2312" w:hAnsi="Times New Roman" w:cs="Times New Roman" w:hint="eastAsia"/>
          <w:sz w:val="32"/>
          <w:szCs w:val="32"/>
        </w:rPr>
        <w:t xml:space="preserve"> 快速傅里叶变换及其应用</w:t>
      </w:r>
    </w:p>
    <w:p w14:paraId="1C675EB0" w14:textId="77777777" w:rsidR="00507A3D" w:rsidRDefault="00000000">
      <w:pPr>
        <w:pStyle w:val="a3"/>
        <w:spacing w:line="440" w:lineRule="exact"/>
        <w:ind w:right="11"/>
        <w:rPr>
          <w:rFonts w:hAnsi="宋体" w:hint="eastAsia"/>
          <w:b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7CC2AC" wp14:editId="504533CC">
                <wp:simplePos x="0" y="0"/>
                <wp:positionH relativeFrom="margin">
                  <wp:posOffset>-561975</wp:posOffset>
                </wp:positionH>
                <wp:positionV relativeFrom="paragraph">
                  <wp:posOffset>86360</wp:posOffset>
                </wp:positionV>
                <wp:extent cx="6542405" cy="10160"/>
                <wp:effectExtent l="19050" t="19050" r="30480" b="27940"/>
                <wp:wrapNone/>
                <wp:docPr id="22" name="直接连接符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2089" cy="10382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tailEnd type="none" w="sm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-44.25pt;margin-top:6.8pt;height:0.8pt;width:515.15pt;mso-position-horizontal-relative:margin;z-index:251659264;mso-width-relative:page;mso-height-relative:page;" filled="f" stroked="t" coordsize="21600,21600" o:gfxdata="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t9wurYAAAACQEAAA8AAAAAAAAAAQAg&#10;AAAAIgAAAGRycy9kb3ducmV2LnhtbFBLAQIUABQAAAAIAIdO4kDK3K/TDgIAAPMDAAAOAAAAAAAA&#10;AAEAIAAAACcBAABkcnMvZTJvRG9jLnhtbFBLBQYAAAAABgAGAFkBAACnBQAAAAA=&#10;">
                <v:fill on="f" focussize="0,0"/>
                <v:stroke weight="3pt" color="#000000" linestyle="thinThin" joinstyle="round" endarrowwidth="narrow"/>
                <v:imagedata o:title=""/>
                <o:lock v:ext="edit" aspectratio="f"/>
              </v:line>
            </w:pict>
          </mc:Fallback>
        </mc:AlternateContent>
      </w:r>
    </w:p>
    <w:p w14:paraId="44A843D4" w14:textId="77777777" w:rsidR="00507A3D" w:rsidRDefault="00000000">
      <w:pPr>
        <w:pStyle w:val="1"/>
        <w:spacing w:line="360" w:lineRule="auto"/>
        <w:ind w:firstLineChars="0" w:firstLine="0"/>
        <w:rPr>
          <w:rFonts w:ascii="宋体" w:eastAsia="宋体" w:hAnsi="宋体" w:cs="宋体" w:hint="eastAsia"/>
          <w:b/>
          <w:sz w:val="24"/>
          <w:szCs w:val="18"/>
        </w:rPr>
      </w:pPr>
      <w:r>
        <w:rPr>
          <w:rFonts w:ascii="宋体" w:eastAsia="宋体" w:hAnsi="宋体" w:cs="宋体" w:hint="eastAsia"/>
          <w:b/>
          <w:sz w:val="24"/>
          <w:szCs w:val="18"/>
        </w:rPr>
        <w:t>一、实验目的</w:t>
      </w:r>
    </w:p>
    <w:p w14:paraId="389E61E7" w14:textId="3711C2E6" w:rsidR="00507A3D" w:rsidRDefault="00000000" w:rsidP="00782EE6">
      <w:pPr>
        <w:pStyle w:val="1"/>
        <w:ind w:firstLineChars="100" w:firstLine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（1）在理论学习的基础上，通过本实验，加深对FFT的理解，熟悉MATLAB中的有关函数;</w:t>
      </w:r>
    </w:p>
    <w:p w14:paraId="2F1EB6DB" w14:textId="77777777" w:rsidR="00507A3D" w:rsidRDefault="00000000">
      <w:pPr>
        <w:pStyle w:val="1"/>
        <w:ind w:firstLineChars="100" w:firstLine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（2）应用FFT对典型信号进行频谱分析;</w:t>
      </w:r>
    </w:p>
    <w:p w14:paraId="4859C487" w14:textId="77777777" w:rsidR="00507A3D" w:rsidRDefault="00000000">
      <w:pPr>
        <w:pStyle w:val="1"/>
        <w:ind w:firstLineChars="100" w:firstLine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（3）了解应用FFT进行频谱分析过程中可能出现的问题，以便在实际中正确应用FFT;</w:t>
      </w:r>
    </w:p>
    <w:p w14:paraId="36D54822" w14:textId="77777777" w:rsidR="00507A3D" w:rsidRDefault="00000000">
      <w:pPr>
        <w:pStyle w:val="1"/>
        <w:ind w:firstLineChars="100" w:firstLine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（4）应用FFT实现序列的线性卷积和相关。</w:t>
      </w:r>
    </w:p>
    <w:p w14:paraId="2F3D1911" w14:textId="77777777" w:rsidR="00507A3D" w:rsidRDefault="00507A3D">
      <w:pPr>
        <w:pStyle w:val="1"/>
        <w:ind w:firstLineChars="0" w:firstLine="0"/>
        <w:rPr>
          <w:rFonts w:ascii="宋体" w:eastAsia="宋体" w:hAnsi="宋体" w:cs="宋体" w:hint="eastAsia"/>
          <w:szCs w:val="18"/>
        </w:rPr>
      </w:pPr>
    </w:p>
    <w:p w14:paraId="55F77D69" w14:textId="77777777" w:rsidR="00507A3D" w:rsidRDefault="00000000">
      <w:pPr>
        <w:pStyle w:val="1"/>
        <w:spacing w:line="360" w:lineRule="auto"/>
        <w:ind w:firstLineChars="0" w:firstLine="0"/>
        <w:rPr>
          <w:rFonts w:ascii="宋体" w:eastAsia="宋体" w:hAnsi="宋体" w:cs="宋体" w:hint="eastAsia"/>
          <w:b/>
          <w:sz w:val="24"/>
          <w:szCs w:val="18"/>
        </w:rPr>
      </w:pPr>
      <w:r>
        <w:rPr>
          <w:rFonts w:ascii="宋体" w:eastAsia="宋体" w:hAnsi="宋体" w:cs="宋体" w:hint="eastAsia"/>
          <w:b/>
          <w:sz w:val="24"/>
          <w:szCs w:val="18"/>
        </w:rPr>
        <w:t>二、实验原理</w:t>
      </w:r>
    </w:p>
    <w:p w14:paraId="129315FD" w14:textId="30633089" w:rsidR="00507A3D" w:rsidRDefault="00000000">
      <w:pPr>
        <w:ind w:leftChars="100" w:left="630" w:hangingChars="200" w:hanging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（1）混叠：采样序列的频谱是被采样信号频谱的周期延拓，当采样频率不满足奈奎斯特采样定理的时候，就会发生混叠，信号的频谱不能真实的反映原采样信号的频谱。</w:t>
      </w:r>
    </w:p>
    <w:p w14:paraId="2FBF5384" w14:textId="77777777" w:rsidR="00507A3D" w:rsidRDefault="00000000">
      <w:pPr>
        <w:ind w:leftChars="100" w:left="630" w:hangingChars="200" w:hanging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2）泄露：根据理论分析，一个时间的信号其频带宽度为无限，一个时间无限的信号其频带宽度则为有限。因此对一个时间有限的信号，应用DFT进行分析，频谱混叠难以避免。对一个时间无限的信号虽然频带有限，但在实际运算中，时间总是取有限值，在将信号截断的过程中，出现了分散的扩展谱线的现象，称之为频谱泄露或功率泄露。</w:t>
      </w:r>
    </w:p>
    <w:p w14:paraId="5F5024B6" w14:textId="5B03A517" w:rsidR="00507A3D" w:rsidRDefault="00000000">
      <w:pPr>
        <w:ind w:leftChars="100" w:left="630" w:hangingChars="200" w:hanging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（</w:t>
      </w:r>
      <w:r w:rsidR="00782EE6">
        <w:rPr>
          <w:rFonts w:ascii="宋体" w:eastAsia="宋体" w:hAnsi="宋体" w:cs="宋体" w:hint="eastAsia"/>
          <w:szCs w:val="18"/>
        </w:rPr>
        <w:t>3</w:t>
      </w:r>
      <w:r>
        <w:rPr>
          <w:rFonts w:ascii="宋体" w:eastAsia="宋体" w:hAnsi="宋体" w:cs="宋体" w:hint="eastAsia"/>
          <w:szCs w:val="18"/>
        </w:rPr>
        <w:t>）互相关函数反映了两个序列</w:t>
      </w:r>
      <m:oMath>
        <m:r>
          <w:rPr>
            <w:rFonts w:ascii="Cambria Math" w:eastAsia="宋体" w:hAnsi="Cambria Math" w:cs="宋体" w:hint="eastAsia"/>
            <w:szCs w:val="18"/>
          </w:rPr>
          <m:t>X</m:t>
        </m:r>
        <m:d>
          <m:dPr>
            <m:begChr m:val="（"/>
            <m:endChr m:val="）"/>
            <m:ctrlPr>
              <w:rPr>
                <w:rFonts w:ascii="Cambria Math" w:eastAsia="宋体" w:hAnsi="Cambria Math" w:cs="宋体"/>
                <w:i/>
                <w:szCs w:val="18"/>
              </w:rPr>
            </m:ctrlPr>
          </m:dPr>
          <m:e>
            <m:r>
              <w:rPr>
                <w:rFonts w:ascii="Cambria Math" w:eastAsia="宋体" w:hAnsi="Cambria Math" w:cs="宋体" w:hint="eastAsia"/>
                <w:szCs w:val="18"/>
              </w:rPr>
              <m:t>N</m:t>
            </m:r>
          </m:e>
        </m:d>
      </m:oMath>
      <w:r>
        <w:rPr>
          <w:rFonts w:ascii="宋体" w:eastAsia="宋体" w:hAnsi="宋体" w:cs="宋体" w:hint="eastAsia"/>
          <w:szCs w:val="18"/>
        </w:rPr>
        <w:t>和</w:t>
      </w:r>
      <m:oMath>
        <m:r>
          <w:rPr>
            <w:rFonts w:ascii="Cambria Math" w:eastAsia="宋体" w:hAnsi="Cambria Math" w:cs="宋体" w:hint="eastAsia"/>
            <w:szCs w:val="18"/>
          </w:rPr>
          <m:t>Y</m:t>
        </m:r>
        <m:d>
          <m:dPr>
            <m:begChr m:val="（"/>
            <m:endChr m:val="）"/>
            <m:ctrlPr>
              <w:rPr>
                <w:rFonts w:ascii="Cambria Math" w:eastAsia="宋体" w:hAnsi="Cambria Math" w:cs="宋体"/>
                <w:i/>
                <w:szCs w:val="18"/>
              </w:rPr>
            </m:ctrlPr>
          </m:dPr>
          <m:e>
            <m:r>
              <w:rPr>
                <w:rFonts w:ascii="Cambria Math" w:eastAsia="宋体" w:hAnsi="Cambria Math" w:cs="宋体" w:hint="eastAsia"/>
                <w:szCs w:val="18"/>
              </w:rPr>
              <m:t>N</m:t>
            </m:r>
          </m:e>
        </m:d>
      </m:oMath>
      <w:r>
        <w:rPr>
          <w:rFonts w:ascii="宋体" w:eastAsia="宋体" w:hAnsi="宋体" w:cs="宋体" w:hint="eastAsia"/>
          <w:szCs w:val="18"/>
        </w:rPr>
        <w:t>的相似程度，用FFT可以很快的计算互相关函数，计算公式如下，这一关系被称为循环相关。当序列长度</w:t>
      </w:r>
      <m:oMath>
        <m:r>
          <w:rPr>
            <w:rFonts w:ascii="Cambria Math" w:eastAsia="宋体" w:hAnsi="Cambria Math" w:cs="宋体" w:hint="eastAsia"/>
            <w:szCs w:val="18"/>
          </w:rPr>
          <m:t>L</m:t>
        </m:r>
        <m:r>
          <w:rPr>
            <w:rFonts w:ascii="Cambria Math" w:eastAsia="宋体" w:hAnsi="Cambria Math" w:cs="宋体" w:hint="eastAsia"/>
            <w:szCs w:val="18"/>
          </w:rPr>
          <m:t>≥</m:t>
        </m:r>
        <m:r>
          <w:rPr>
            <w:rFonts w:ascii="Cambria Math" w:eastAsia="宋体" w:hAnsi="Cambria Math" w:cs="宋体" w:hint="eastAsia"/>
            <w:szCs w:val="18"/>
          </w:rPr>
          <m:t>2N</m:t>
        </m:r>
        <m:r>
          <w:rPr>
            <w:rFonts w:ascii="微软雅黑" w:eastAsia="微软雅黑" w:hAnsi="微软雅黑" w:cs="微软雅黑" w:hint="eastAsia"/>
            <w:szCs w:val="18"/>
          </w:rPr>
          <m:t>-</m:t>
        </m:r>
        <m:r>
          <w:rPr>
            <w:rFonts w:ascii="Cambria Math" w:eastAsia="宋体" w:hAnsi="Cambria Math" w:cs="宋体" w:hint="eastAsia"/>
            <w:szCs w:val="18"/>
          </w:rPr>
          <m:t>1</m:t>
        </m:r>
      </m:oMath>
      <w:r>
        <w:rPr>
          <w:rFonts w:ascii="宋体" w:eastAsia="宋体" w:hAnsi="宋体" w:cs="宋体" w:hint="eastAsia"/>
          <w:szCs w:val="18"/>
        </w:rPr>
        <w:t>时，循环相关等于线性相关。</w:t>
      </w:r>
    </w:p>
    <w:p w14:paraId="209D50BB" w14:textId="77777777" w:rsidR="00507A3D" w:rsidRDefault="00000000">
      <w:pPr>
        <w:ind w:leftChars="100" w:left="630" w:hangingChars="200" w:hanging="420"/>
        <w:jc w:val="center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position w:val="-28"/>
          <w:szCs w:val="18"/>
        </w:rPr>
        <w:object w:dxaOrig="3984" w:dyaOrig="684" w14:anchorId="09E107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8.85pt;height:33.85pt" o:ole="">
            <v:imagedata r:id="rId6" o:title=""/>
            <o:lock v:ext="edit" aspectratio="f"/>
          </v:shape>
          <o:OLEObject Type="Embed" ProgID="Equation.DSMT4" ShapeID="_x0000_i1025" DrawAspect="Content" ObjectID="_1793130937" r:id="rId7"/>
        </w:object>
      </w:r>
    </w:p>
    <w:p w14:paraId="4E2EDE04" w14:textId="77777777" w:rsidR="00507A3D" w:rsidRDefault="00507A3D">
      <w:pPr>
        <w:ind w:leftChars="100" w:left="630" w:hangingChars="200" w:hanging="420"/>
        <w:rPr>
          <w:rFonts w:ascii="宋体" w:eastAsia="宋体" w:hAnsi="宋体" w:cs="宋体" w:hint="eastAsia"/>
          <w:szCs w:val="18"/>
        </w:rPr>
      </w:pPr>
    </w:p>
    <w:p w14:paraId="77080F40" w14:textId="77777777" w:rsidR="00507A3D" w:rsidRDefault="00000000">
      <w:pPr>
        <w:pStyle w:val="1"/>
        <w:spacing w:line="360" w:lineRule="auto"/>
        <w:ind w:firstLineChars="0" w:firstLine="0"/>
        <w:rPr>
          <w:rFonts w:ascii="宋体" w:eastAsia="宋体" w:hAnsi="宋体" w:cs="宋体" w:hint="eastAsia"/>
          <w:b/>
          <w:sz w:val="24"/>
          <w:szCs w:val="18"/>
        </w:rPr>
      </w:pPr>
      <w:r>
        <w:rPr>
          <w:rFonts w:ascii="宋体" w:eastAsia="宋体" w:hAnsi="宋体" w:cs="宋体" w:hint="eastAsia"/>
          <w:b/>
          <w:sz w:val="24"/>
          <w:szCs w:val="18"/>
        </w:rPr>
        <w:t>三、实验内容</w:t>
      </w:r>
    </w:p>
    <w:p w14:paraId="0B3DF540" w14:textId="77777777" w:rsidR="00507A3D" w:rsidRDefault="00000000">
      <w:pPr>
        <w:ind w:leftChars="100" w:left="630" w:hangingChars="200" w:hanging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实验中用到的信号序列：</w:t>
      </w:r>
    </w:p>
    <w:p w14:paraId="62F65A69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高斯序列：</w:t>
      </w:r>
    </w:p>
    <w:p w14:paraId="1FF756E6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object w:dxaOrig="2808" w:dyaOrig="1008" w14:anchorId="18F721DF">
          <v:shape id="_x0000_i1026" type="#_x0000_t75" style="width:140.55pt;height:50.55pt" o:ole="">
            <v:imagedata r:id="rId8" o:title=""/>
          </v:shape>
          <o:OLEObject Type="Embed" ProgID="Equation.DSMT4" ShapeID="_x0000_i1026" DrawAspect="Content" ObjectID="_1793130938" r:id="rId9"/>
        </w:object>
      </w:r>
    </w:p>
    <w:p w14:paraId="6ECD667B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衰减正弦序列：</w:t>
      </w:r>
    </w:p>
    <w:p w14:paraId="58E16DF9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object w:dxaOrig="3408" w:dyaOrig="792" w14:anchorId="5BDB1C29">
          <v:shape id="_x0000_i1027" type="#_x0000_t75" style="width:170.55pt;height:39.45pt" o:ole="">
            <v:imagedata r:id="rId10" o:title=""/>
          </v:shape>
          <o:OLEObject Type="Embed" ProgID="Equation.DSMT4" ShapeID="_x0000_i1027" DrawAspect="Content" ObjectID="_1793130939" r:id="rId11"/>
        </w:object>
      </w:r>
    </w:p>
    <w:p w14:paraId="5B44DBDF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三角波序列：</w:t>
      </w:r>
    </w:p>
    <w:p w14:paraId="7BB3E1DC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object w:dxaOrig="2880" w:dyaOrig="1128" w14:anchorId="7FD43AEA">
          <v:shape id="_x0000_i1028" type="#_x0000_t75" style="width:2in;height:56.55pt" o:ole="">
            <v:imagedata r:id="rId12" o:title=""/>
          </v:shape>
          <o:OLEObject Type="Embed" ProgID="Equation.DSMT4" ShapeID="_x0000_i1028" DrawAspect="Content" ObjectID="_1793130940" r:id="rId13"/>
        </w:object>
      </w:r>
    </w:p>
    <w:p w14:paraId="3EECABAF" w14:textId="77777777" w:rsidR="00507A3D" w:rsidRDefault="00000000">
      <w:pPr>
        <w:ind w:firstLineChars="200" w:firstLine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反三角波序列：</w:t>
      </w:r>
    </w:p>
    <w:p w14:paraId="18832EAB" w14:textId="77777777" w:rsidR="00507A3D" w:rsidRDefault="00000000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object w:dxaOrig="2616" w:dyaOrig="1128" w14:anchorId="0BE5240A">
          <v:shape id="_x0000_i1029" type="#_x0000_t75" style="width:131.15pt;height:56.55pt" o:ole="">
            <v:imagedata r:id="rId14" o:title=""/>
          </v:shape>
          <o:OLEObject Type="Embed" ProgID="Equation.DSMT4" ShapeID="_x0000_i1029" DrawAspect="Content" ObjectID="_1793130941" r:id="rId15"/>
        </w:object>
      </w:r>
    </w:p>
    <w:p w14:paraId="7BA224A5" w14:textId="77777777" w:rsidR="00507A3D" w:rsidRDefault="00507A3D">
      <w:pPr>
        <w:ind w:leftChars="200" w:left="630" w:hangingChars="100" w:hanging="210"/>
        <w:rPr>
          <w:rFonts w:ascii="宋体" w:eastAsia="宋体" w:hAnsi="宋体" w:cs="宋体" w:hint="eastAsia"/>
          <w:szCs w:val="18"/>
        </w:rPr>
      </w:pPr>
    </w:p>
    <w:p w14:paraId="1664B592" w14:textId="08C05D80" w:rsidR="00507A3D" w:rsidRDefault="00000000">
      <w:pPr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上机</w:t>
      </w:r>
      <w:r w:rsidR="00DE7072">
        <w:rPr>
          <w:rFonts w:ascii="宋体" w:eastAsia="宋体" w:hAnsi="宋体" w:cs="宋体" w:hint="eastAsia"/>
          <w:szCs w:val="18"/>
        </w:rPr>
        <w:t>实验内容</w:t>
      </w:r>
      <w:r>
        <w:rPr>
          <w:rFonts w:ascii="宋体" w:eastAsia="宋体" w:hAnsi="宋体" w:cs="宋体" w:hint="eastAsia"/>
          <w:szCs w:val="18"/>
        </w:rPr>
        <w:t>：</w:t>
      </w:r>
    </w:p>
    <w:p w14:paraId="3D058C3E" w14:textId="3A981548" w:rsidR="00C408EA" w:rsidRPr="00C408EA" w:rsidRDefault="00C408EA">
      <w:pPr>
        <w:numPr>
          <w:ilvl w:val="0"/>
          <w:numId w:val="1"/>
        </w:numPr>
      </w:pPr>
      <w:r w:rsidRPr="00C408EA">
        <w:rPr>
          <w:rFonts w:hint="eastAsia"/>
        </w:rPr>
        <w:t>观察</w:t>
      </w:r>
      <w:r>
        <w:rPr>
          <w:rFonts w:hint="eastAsia"/>
        </w:rPr>
        <w:t>高斯序列的时域和幅频特性，固定参数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 w:rsidRPr="00C408EA">
        <w:rPr>
          <w:szCs w:val="18"/>
        </w:rPr>
        <w:t>=8</w:t>
      </w:r>
      <w:r w:rsidRPr="00C408EA">
        <w:rPr>
          <w:rFonts w:hint="eastAsia"/>
          <w:szCs w:val="18"/>
        </w:rPr>
        <w:t>，</w:t>
      </w:r>
      <w:r>
        <w:rPr>
          <w:rFonts w:hint="eastAsia"/>
          <w:szCs w:val="18"/>
        </w:rPr>
        <w:t>改变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 w:rsidRPr="00C408EA">
        <w:rPr>
          <w:rFonts w:hint="eastAsia"/>
          <w:szCs w:val="18"/>
        </w:rPr>
        <w:t>的值</w:t>
      </w:r>
      <w:r>
        <w:rPr>
          <w:rFonts w:hint="eastAsia"/>
          <w:szCs w:val="18"/>
        </w:rPr>
        <w:t>。了解当</w:t>
      </w:r>
      <m:oMath>
        <m:r>
          <w:rPr>
            <w:rFonts w:ascii="Cambria Math" w:hAnsi="Cambria Math" w:hint="eastAsia"/>
            <w:szCs w:val="18"/>
          </w:rPr>
          <m:t>q</m:t>
        </m:r>
      </m:oMath>
      <w:r>
        <w:rPr>
          <w:rFonts w:hint="eastAsia"/>
          <w:szCs w:val="18"/>
        </w:rPr>
        <w:t>取不同值的时候，对信号序列的时域和幅频特性的影响。固定</w:t>
      </w:r>
      <m:oMath>
        <m:r>
          <w:rPr>
            <w:rFonts w:ascii="Cambria Math" w:hAnsi="Cambria Math" w:hint="eastAsia"/>
            <w:szCs w:val="18"/>
          </w:rPr>
          <m:t>q,</m:t>
        </m:r>
      </m:oMath>
      <w:r>
        <w:rPr>
          <w:rFonts w:hint="eastAsia"/>
          <w:szCs w:val="18"/>
        </w:rPr>
        <w:t>改变</w:t>
      </w:r>
      <m:oMath>
        <m:r>
          <w:rPr>
            <w:rFonts w:ascii="Cambria Math" w:hAnsi="Cambria Math" w:hint="eastAsia"/>
            <w:szCs w:val="18"/>
          </w:rPr>
          <m:t>p</m:t>
        </m:r>
      </m:oMath>
      <w:r>
        <w:rPr>
          <w:rFonts w:hint="eastAsia"/>
          <w:szCs w:val="18"/>
        </w:rPr>
        <w:t>，注意</w:t>
      </w:r>
      <m:oMath>
        <m:r>
          <w:rPr>
            <w:rFonts w:ascii="Cambria Math" w:hAnsi="Cambria Math" w:hint="eastAsia"/>
            <w:szCs w:val="18"/>
          </w:rPr>
          <m:t>p</m:t>
        </m:r>
      </m:oMath>
      <w:r>
        <w:rPr>
          <w:rFonts w:hint="eastAsia"/>
          <w:szCs w:val="18"/>
        </w:rPr>
        <w:t>等于多少时会出现混叠现象。</w:t>
      </w:r>
    </w:p>
    <w:p w14:paraId="30965D9C" w14:textId="7972B387" w:rsidR="00507A3D" w:rsidRPr="00C408EA" w:rsidRDefault="00000000" w:rsidP="00C408EA">
      <w:pPr>
        <w:rPr>
          <w:rFonts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  <w:szCs w:val="18"/>
        </w:rPr>
        <w:t>不同</w:t>
      </w:r>
      <m:oMath>
        <m:r>
          <m:rPr>
            <m:sty m:val="bi"/>
          </m:rPr>
          <w:rPr>
            <w:rFonts w:ascii="Cambria Math" w:eastAsia="宋体" w:hAnsi="Cambria Math" w:cs="宋体" w:hint="eastAsia"/>
            <w:szCs w:val="18"/>
          </w:rPr>
          <m:t>p</m:t>
        </m:r>
        <m:r>
          <w:rPr>
            <w:rFonts w:ascii="Cambria Math" w:eastAsia="宋体" w:hAnsi="Cambria Math" w:cs="宋体" w:hint="eastAsia"/>
            <w:szCs w:val="18"/>
          </w:rPr>
          <m:t>、</m:t>
        </m:r>
        <m:r>
          <m:rPr>
            <m:sty m:val="bi"/>
          </m:rPr>
          <w:rPr>
            <w:rFonts w:ascii="Cambria Math" w:eastAsia="宋体" w:hAnsi="Cambria Math" w:cs="宋体" w:hint="eastAsia"/>
            <w:szCs w:val="18"/>
          </w:rPr>
          <m:t>q</m:t>
        </m:r>
      </m:oMath>
      <w:r w:rsidRPr="00C408EA">
        <w:rPr>
          <w:rFonts w:ascii="宋体" w:eastAsia="宋体" w:hAnsi="宋体" w:cs="宋体" w:hint="eastAsia"/>
          <w:b/>
          <w:bCs/>
          <w:szCs w:val="18"/>
        </w:rPr>
        <w:t>值下相应图像如下：</w:t>
      </w:r>
    </w:p>
    <w:p w14:paraId="1391ECA9" w14:textId="38A8DA92" w:rsidR="00507A3D" w:rsidRDefault="00000000">
      <w:pPr>
        <w:rPr>
          <w:rFonts w:hint="eastAsia"/>
        </w:rPr>
      </w:pPr>
      <w:r>
        <w:rPr>
          <w:rFonts w:ascii="宋体" w:eastAsia="宋体" w:hAnsi="宋体" w:cs="宋体" w:hint="eastAsia"/>
          <w:szCs w:val="18"/>
        </w:rPr>
        <w:t xml:space="preserve"> （1）固定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值，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值变化（</w:t>
      </w:r>
      <w:r w:rsidR="00DE7072">
        <w:rPr>
          <w:rFonts w:ascii="宋体" w:eastAsia="宋体" w:hAnsi="宋体" w:cs="宋体" w:hint="eastAsia"/>
          <w:szCs w:val="18"/>
        </w:rPr>
        <w:t>时域图</w:t>
      </w:r>
      <w:r>
        <w:rPr>
          <w:rFonts w:ascii="宋体" w:eastAsia="宋体" w:hAnsi="宋体" w:cs="宋体" w:hint="eastAsia"/>
          <w:szCs w:val="18"/>
        </w:rPr>
        <w:t>）：</w:t>
      </w:r>
    </w:p>
    <w:p w14:paraId="6030D1B4" w14:textId="77777777" w:rsidR="00507A3D" w:rsidRDefault="00000000">
      <w:pPr>
        <w:jc w:val="center"/>
        <w:rPr>
          <w:rFonts w:ascii="宋体" w:eastAsia="宋体" w:hAnsi="宋体" w:hint="eastAsia"/>
          <w:szCs w:val="21"/>
        </w:rPr>
      </w:pPr>
      <w:r>
        <w:rPr>
          <w:noProof/>
        </w:rPr>
        <w:drawing>
          <wp:inline distT="0" distB="0" distL="0" distR="0" wp14:anchorId="70A43F03" wp14:editId="6C6E82A1">
            <wp:extent cx="5272193" cy="3954145"/>
            <wp:effectExtent l="0" t="0" r="50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193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DD14" w14:textId="77777777" w:rsidR="00507A3D" w:rsidRDefault="00507A3D">
      <w:pPr>
        <w:ind w:leftChars="200" w:left="420"/>
        <w:rPr>
          <w:rFonts w:hint="eastAsia"/>
        </w:rPr>
      </w:pPr>
    </w:p>
    <w:p w14:paraId="773B31DC" w14:textId="56AA98A6" w:rsidR="00DE7072" w:rsidRDefault="00DE7072">
      <w:pPr>
        <w:ind w:leftChars="200" w:left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固定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值，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值变化（频域图）：</w:t>
      </w:r>
    </w:p>
    <w:p w14:paraId="264DBEB6" w14:textId="2710E0CA" w:rsidR="00DE7072" w:rsidRPr="00DE7072" w:rsidRDefault="00DE7072">
      <w:pPr>
        <w:ind w:leftChars="200" w:left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D8C7B40" wp14:editId="738B84AC">
            <wp:extent cx="5274310" cy="3956050"/>
            <wp:effectExtent l="0" t="0" r="2540" b="6350"/>
            <wp:docPr id="1008513319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13319" name="图形 1008513319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1750" w14:textId="77777777" w:rsidR="00507A3D" w:rsidRDefault="00000000">
      <w:pPr>
        <w:ind w:leftChars="200" w:left="42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分析：</w:t>
      </w:r>
    </w:p>
    <w:p w14:paraId="6E324A1A" w14:textId="06911B0E" w:rsidR="00507A3D" w:rsidRDefault="00000000">
      <w:pPr>
        <w:ind w:leftChars="200" w:left="420" w:firstLine="42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当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不变，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逐渐增大时，信号时域波形更加平缓，</w:t>
      </w:r>
      <w:r w:rsidR="00DE7072">
        <w:rPr>
          <w:rFonts w:ascii="宋体" w:eastAsia="宋体" w:hAnsi="宋体" w:cs="宋体" w:hint="eastAsia"/>
          <w:szCs w:val="18"/>
        </w:rPr>
        <w:t>在频域上反映为</w:t>
      </w:r>
      <w:r>
        <w:rPr>
          <w:rFonts w:ascii="宋体" w:eastAsia="宋体" w:hAnsi="宋体" w:cs="宋体" w:hint="eastAsia"/>
          <w:szCs w:val="18"/>
        </w:rPr>
        <w:t>频谱低频分量增加，</w:t>
      </w:r>
      <w:r w:rsidR="00DE7072">
        <w:rPr>
          <w:rFonts w:ascii="宋体" w:eastAsia="宋体" w:hAnsi="宋体" w:cs="宋体" w:hint="eastAsia"/>
          <w:szCs w:val="18"/>
        </w:rPr>
        <w:t>对于16点的FFT，</w:t>
      </w:r>
      <w:r>
        <w:rPr>
          <w:rFonts w:ascii="宋体" w:eastAsia="宋体" w:hAnsi="宋体" w:cs="宋体" w:hint="eastAsia"/>
          <w:szCs w:val="18"/>
        </w:rPr>
        <w:t>信号频域泄露和混叠减小。</w:t>
      </w:r>
    </w:p>
    <w:p w14:paraId="1A51B2D2" w14:textId="77777777" w:rsidR="00507A3D" w:rsidRPr="00DE7072" w:rsidRDefault="00507A3D">
      <w:pPr>
        <w:rPr>
          <w:rFonts w:ascii="宋体" w:eastAsia="宋体" w:hAnsi="宋体" w:cs="宋体" w:hint="eastAsia"/>
          <w:szCs w:val="18"/>
        </w:rPr>
      </w:pPr>
    </w:p>
    <w:p w14:paraId="4B45E101" w14:textId="2068F940" w:rsidR="00507A3D" w:rsidRDefault="00000000">
      <w:pPr>
        <w:numPr>
          <w:ilvl w:val="0"/>
          <w:numId w:val="2"/>
        </w:numPr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t>固定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值，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值变化（时域图）：</w:t>
      </w:r>
    </w:p>
    <w:p w14:paraId="52D5BE7A" w14:textId="77777777" w:rsidR="00507A3D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7F61D2" wp14:editId="424F7C3E">
            <wp:extent cx="4715934" cy="3536950"/>
            <wp:effectExtent l="0" t="0" r="889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82" cy="354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537A" w14:textId="0818E68D" w:rsidR="00DE7072" w:rsidRDefault="00DE7072" w:rsidP="00DE7072">
      <w:pPr>
        <w:ind w:left="283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lastRenderedPageBreak/>
        <w:t>固定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值，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值变化（时域图）：</w:t>
      </w:r>
    </w:p>
    <w:p w14:paraId="6CF9235D" w14:textId="7C24EBF7" w:rsidR="00507A3D" w:rsidRPr="00DE7072" w:rsidRDefault="00782E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7D6362" wp14:editId="13AA52D3">
            <wp:extent cx="4984750" cy="3738863"/>
            <wp:effectExtent l="0" t="0" r="6350" b="0"/>
            <wp:docPr id="1555106125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06125" name="图形 1555106125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608" cy="37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355" w14:textId="24FC6F77" w:rsidR="00507A3D" w:rsidRDefault="00000000" w:rsidP="00782EE6">
      <w:pPr>
        <w:ind w:left="1050" w:hangingChars="500" w:hanging="1050"/>
        <w:jc w:val="left"/>
        <w:rPr>
          <w:rFonts w:ascii="宋体" w:eastAsia="宋体" w:hAnsi="宋体" w:cs="宋体"/>
          <w:szCs w:val="18"/>
        </w:rPr>
      </w:pPr>
      <w:r>
        <w:rPr>
          <w:rFonts w:hint="eastAsia"/>
        </w:rPr>
        <w:t xml:space="preserve">    </w:t>
      </w:r>
      <w:r>
        <w:rPr>
          <w:rFonts w:ascii="宋体" w:eastAsia="宋体" w:hAnsi="宋体" w:cs="宋体" w:hint="eastAsia"/>
        </w:rPr>
        <w:t>分析：</w:t>
      </w:r>
      <m:oMath>
        <m:r>
          <w:rPr>
            <w:rFonts w:ascii="Cambria Math" w:eastAsia="宋体" w:hAnsi="Cambria Math" w:cs="宋体" w:hint="eastAsia"/>
            <w:szCs w:val="18"/>
          </w:rPr>
          <m:t>q</m:t>
        </m:r>
      </m:oMath>
      <w:r>
        <w:rPr>
          <w:rFonts w:ascii="宋体" w:eastAsia="宋体" w:hAnsi="宋体" w:cs="宋体" w:hint="eastAsia"/>
          <w:szCs w:val="18"/>
        </w:rPr>
        <w:t>不变，</w:t>
      </w:r>
      <m:oMath>
        <m:r>
          <w:rPr>
            <w:rFonts w:ascii="Cambria Math" w:eastAsia="宋体" w:hAnsi="Cambria Math" w:cs="宋体" w:hint="eastAsia"/>
            <w:szCs w:val="18"/>
          </w:rPr>
          <m:t>p</m:t>
        </m:r>
      </m:oMath>
      <w:r>
        <w:rPr>
          <w:rFonts w:ascii="宋体" w:eastAsia="宋体" w:hAnsi="宋体" w:cs="宋体" w:hint="eastAsia"/>
          <w:szCs w:val="18"/>
        </w:rPr>
        <w:t>逐渐增大时，信号波形在时域上产生平移</w:t>
      </w:r>
      <w:r w:rsidR="00782EE6">
        <w:rPr>
          <w:rFonts w:ascii="宋体" w:eastAsia="宋体" w:hAnsi="宋体" w:cs="宋体" w:hint="eastAsia"/>
          <w:szCs w:val="18"/>
        </w:rPr>
        <w:t>。</w:t>
      </w:r>
      <w:r>
        <w:rPr>
          <w:rFonts w:ascii="宋体" w:eastAsia="宋体" w:hAnsi="宋体" w:cs="宋体" w:hint="eastAsia"/>
          <w:szCs w:val="18"/>
        </w:rPr>
        <w:t>当</w:t>
      </w:r>
      <m:oMath>
        <m:r>
          <w:rPr>
            <w:rFonts w:ascii="Cambria Math" w:eastAsia="宋体" w:hAnsi="Cambria Math" w:cs="宋体" w:hint="eastAsia"/>
            <w:szCs w:val="18"/>
          </w:rPr>
          <m:t>p=13</m:t>
        </m:r>
        <m:r>
          <w:rPr>
            <w:rFonts w:ascii="Cambria Math" w:eastAsia="宋体" w:hAnsi="Cambria Math" w:cs="宋体" w:hint="eastAsia"/>
            <w:szCs w:val="18"/>
          </w:rPr>
          <m:t>、</m:t>
        </m:r>
        <m:r>
          <w:rPr>
            <w:rFonts w:ascii="Cambria Math" w:eastAsia="宋体" w:hAnsi="Cambria Math" w:cs="宋体" w:hint="eastAsia"/>
            <w:szCs w:val="18"/>
          </w:rPr>
          <m:t>14</m:t>
        </m:r>
      </m:oMath>
      <w:r>
        <w:rPr>
          <w:rFonts w:ascii="宋体" w:eastAsia="宋体" w:hAnsi="宋体" w:cs="宋体" w:hint="eastAsia"/>
          <w:szCs w:val="18"/>
        </w:rPr>
        <w:t>时产生了泄漏</w:t>
      </w:r>
      <w:r w:rsidR="00782EE6">
        <w:rPr>
          <w:rFonts w:ascii="宋体" w:eastAsia="宋体" w:hAnsi="宋体" w:cs="宋体" w:hint="eastAsia"/>
          <w:szCs w:val="18"/>
        </w:rPr>
        <w:t>。此时</w:t>
      </w:r>
      <w:r>
        <w:rPr>
          <w:rFonts w:ascii="宋体" w:eastAsia="宋体" w:hAnsi="宋体" w:cs="宋体" w:hint="eastAsia"/>
          <w:szCs w:val="18"/>
        </w:rPr>
        <w:t>信号在时域上被截断。</w:t>
      </w:r>
    </w:p>
    <w:p w14:paraId="20F5D468" w14:textId="77777777" w:rsidR="00782EE6" w:rsidRPr="00782EE6" w:rsidRDefault="00782EE6" w:rsidP="00782EE6">
      <w:pPr>
        <w:ind w:left="1050" w:hangingChars="500" w:hanging="1050"/>
        <w:jc w:val="left"/>
        <w:rPr>
          <w:rFonts w:ascii="宋体" w:eastAsia="宋体" w:hAnsi="宋体" w:cs="宋体" w:hint="eastAsia"/>
        </w:rPr>
      </w:pPr>
    </w:p>
    <w:p w14:paraId="2D82B02B" w14:textId="3BB98856" w:rsidR="00C408EA" w:rsidRPr="00C408EA" w:rsidRDefault="00C408EA" w:rsidP="00782EE6">
      <w:pPr>
        <w:numPr>
          <w:ilvl w:val="0"/>
          <w:numId w:val="1"/>
        </w:numPr>
      </w:pPr>
      <w:r w:rsidRPr="00C408EA">
        <w:rPr>
          <w:rFonts w:hint="eastAsia"/>
        </w:rPr>
        <w:t>观察正弦衰减序列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 </m:t>
            </m:r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 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hint="eastAsia"/>
        </w:rPr>
        <w:t>的时域和幅频特性，</w:t>
      </w:r>
      <m:oMath>
        <m:r>
          <w:rPr>
            <w:rFonts w:ascii="Cambria Math" w:hAnsi="Cambria Math" w:hint="eastAsia"/>
          </w:rPr>
          <m:t>a=0.1,f=0.0625,</m:t>
        </m:r>
      </m:oMath>
      <w:r>
        <w:rPr>
          <w:rFonts w:hint="eastAsia"/>
        </w:rPr>
        <w:t>检查谱峰出现的位置是否正确</w:t>
      </w:r>
      <w:r w:rsidR="00DA78A2">
        <w:rPr>
          <w:rFonts w:hint="eastAsia"/>
        </w:rPr>
        <w:t>，注意频谱的形状，绘出幅频特性曲线，改变</w:t>
      </w:r>
      <m:oMath>
        <m:r>
          <w:rPr>
            <w:rFonts w:ascii="Cambria Math" w:hAnsi="Cambria Math" w:hint="eastAsia"/>
          </w:rPr>
          <m:t>f=0.4375</m:t>
        </m:r>
      </m:oMath>
      <w:r w:rsidR="00DA78A2">
        <w:rPr>
          <w:rFonts w:hint="eastAsia"/>
        </w:rPr>
        <w:t>和</w:t>
      </w:r>
      <m:oMath>
        <m:r>
          <w:rPr>
            <w:rFonts w:ascii="Cambria Math" w:hAnsi="Cambria Math" w:hint="eastAsia"/>
          </w:rPr>
          <m:t>f=0.5625</m:t>
        </m:r>
      </m:oMath>
      <w:r w:rsidR="00DA78A2">
        <w:rPr>
          <w:rFonts w:hint="eastAsia"/>
        </w:rPr>
        <w:t>，有无混叠和泄露现象，说明产生现象的原因。</w:t>
      </w:r>
    </w:p>
    <w:p w14:paraId="68C89B73" w14:textId="61CDC16F" w:rsidR="00782EE6" w:rsidRPr="00C408EA" w:rsidRDefault="00000000" w:rsidP="00C408EA">
      <w:pPr>
        <w:rPr>
          <w:rFonts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  <w:szCs w:val="18"/>
        </w:rPr>
        <w:t>不同</w:t>
      </w:r>
      <m:oMath>
        <m:r>
          <m:rPr>
            <m:sty m:val="bi"/>
          </m:rPr>
          <w:rPr>
            <w:rFonts w:ascii="Cambria Math" w:eastAsia="宋体" w:hAnsi="Cambria Math" w:cs="宋体" w:hint="eastAsia"/>
            <w:szCs w:val="18"/>
          </w:rPr>
          <m:t>a</m:t>
        </m:r>
        <m:r>
          <m:rPr>
            <m:sty m:val="bi"/>
          </m:rPr>
          <w:rPr>
            <w:rFonts w:ascii="Cambria Math" w:eastAsia="宋体" w:hAnsi="Cambria Math" w:cs="宋体" w:hint="eastAsia"/>
            <w:szCs w:val="18"/>
          </w:rPr>
          <m:t>、</m:t>
        </m:r>
        <m:r>
          <m:rPr>
            <m:sty m:val="bi"/>
          </m:rPr>
          <w:rPr>
            <w:rFonts w:ascii="Cambria Math" w:eastAsia="宋体" w:hAnsi="Cambria Math" w:cs="宋体" w:hint="eastAsia"/>
            <w:szCs w:val="18"/>
          </w:rPr>
          <m:t>f</m:t>
        </m:r>
      </m:oMath>
      <w:r w:rsidRPr="00C408EA">
        <w:rPr>
          <w:rFonts w:ascii="宋体" w:eastAsia="宋体" w:hAnsi="宋体" w:cs="宋体" w:hint="eastAsia"/>
          <w:b/>
          <w:bCs/>
          <w:szCs w:val="18"/>
        </w:rPr>
        <w:t>值下相应图像如下：</w:t>
      </w:r>
    </w:p>
    <w:p w14:paraId="4305EFAE" w14:textId="77777777" w:rsidR="00BA78C1" w:rsidRDefault="00BA78C1" w:rsidP="00BA78C1">
      <w:pPr>
        <w:rPr>
          <w:rFonts w:ascii="宋体" w:eastAsia="宋体" w:hAnsi="宋体" w:cs="宋体"/>
          <w:noProof/>
          <w:szCs w:val="18"/>
        </w:rPr>
      </w:pPr>
    </w:p>
    <w:p w14:paraId="13CC4984" w14:textId="2F1010D4" w:rsidR="00BA78C1" w:rsidRPr="00BA78C1" w:rsidRDefault="00BA78C1" w:rsidP="00BA78C1">
      <w:pPr>
        <w:rPr>
          <w:rFonts w:ascii="宋体" w:eastAsia="宋体" w:hAnsi="宋体" w:cs="宋体" w:hint="eastAsia"/>
          <w:noProof/>
          <w:szCs w:val="18"/>
        </w:rPr>
      </w:pPr>
      <w:r>
        <w:rPr>
          <w:rFonts w:ascii="宋体" w:eastAsia="宋体" w:hAnsi="宋体" w:cs="宋体"/>
          <w:noProof/>
          <w:szCs w:val="18"/>
        </w:rPr>
        <w:drawing>
          <wp:inline distT="0" distB="0" distL="0" distR="0" wp14:anchorId="5C3308F5" wp14:editId="2064FFAA">
            <wp:extent cx="4284785" cy="3213591"/>
            <wp:effectExtent l="0" t="0" r="1905" b="6350"/>
            <wp:docPr id="1492988720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88720" name="图形 3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97" cy="32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8A95" w14:textId="1F56523B" w:rsidR="00D726A4" w:rsidRDefault="00000000" w:rsidP="00D726A4">
      <w:pPr>
        <w:pStyle w:val="1"/>
        <w:ind w:leftChars="200" w:left="1050" w:hangingChars="300" w:hanging="630"/>
        <w:rPr>
          <w:rFonts w:ascii="宋体" w:eastAsia="宋体" w:hAnsi="宋体" w:cs="宋体" w:hint="eastAsia"/>
          <w:szCs w:val="18"/>
        </w:rPr>
      </w:pPr>
      <w:r>
        <w:rPr>
          <w:rFonts w:ascii="宋体" w:eastAsia="宋体" w:hAnsi="宋体" w:cs="宋体" w:hint="eastAsia"/>
          <w:szCs w:val="18"/>
        </w:rPr>
        <w:lastRenderedPageBreak/>
        <w:t>分析：</w:t>
      </w:r>
    </w:p>
    <w:p w14:paraId="2BAA22D5" w14:textId="77777777" w:rsidR="00286071" w:rsidRDefault="00000000" w:rsidP="00286071">
      <w:pPr>
        <w:pStyle w:val="1"/>
        <w:ind w:leftChars="200" w:left="1050" w:hangingChars="300" w:hanging="630"/>
        <w:rPr>
          <w:rFonts w:ascii="宋体" w:eastAsia="宋体" w:hAnsi="宋体" w:cstheme="minorEastAsia"/>
          <w:bCs/>
          <w:szCs w:val="18"/>
        </w:rPr>
      </w:pPr>
      <w:r>
        <w:rPr>
          <w:rFonts w:ascii="宋体" w:eastAsia="宋体" w:hAnsi="宋体" w:cs="宋体" w:hint="eastAsia"/>
          <w:szCs w:val="18"/>
        </w:rPr>
        <w:t>采样频率</w:t>
      </w:r>
      <m:oMath>
        <m:r>
          <w:rPr>
            <w:rFonts w:ascii="Cambria Math" w:eastAsia="宋体" w:hAnsi="Cambria Math" w:cs="宋体" w:hint="eastAsia"/>
            <w:szCs w:val="18"/>
          </w:rPr>
          <m:t>Fs=1</m:t>
        </m:r>
      </m:oMath>
      <w:r>
        <w:rPr>
          <w:rFonts w:ascii="宋体" w:eastAsia="宋体" w:hAnsi="宋体" w:cs="宋体" w:hint="eastAsia"/>
          <w:szCs w:val="18"/>
        </w:rPr>
        <w:t>。当</w:t>
      </w:r>
      <m:oMath>
        <m:r>
          <w:rPr>
            <w:rFonts w:ascii="Cambria Math" w:eastAsia="宋体" w:hAnsi="Cambria Math" w:cs="宋体" w:hint="eastAsia"/>
            <w:szCs w:val="18"/>
          </w:rPr>
          <m:t>f=0.0625</m:t>
        </m:r>
      </m:oMath>
      <w:r>
        <w:rPr>
          <w:rFonts w:ascii="宋体" w:eastAsia="宋体" w:hAnsi="宋体" w:cs="宋体" w:hint="eastAsia"/>
          <w:szCs w:val="18"/>
        </w:rPr>
        <w:t>或</w:t>
      </w:r>
      <m:oMath>
        <m:r>
          <w:rPr>
            <w:rFonts w:ascii="Cambria Math" w:eastAsia="宋体" w:hAnsi="Cambria Math" w:cstheme="minorEastAsia" w:hint="eastAsia"/>
            <w:szCs w:val="18"/>
          </w:rPr>
          <m:t>f</m:t>
        </m:r>
        <m:r>
          <w:rPr>
            <w:rFonts w:ascii="Cambria Math" w:eastAsia="宋体" w:hAnsi="Cambria Math" w:cstheme="minorEastAsia"/>
            <w:szCs w:val="18"/>
          </w:rPr>
          <m:t>=0.4375</m:t>
        </m:r>
      </m:oMath>
      <w:r>
        <w:rPr>
          <w:rFonts w:ascii="宋体" w:eastAsia="宋体" w:hAnsi="宋体" w:cstheme="minorEastAsia" w:hint="eastAsia"/>
          <w:bCs/>
          <w:szCs w:val="18"/>
        </w:rPr>
        <w:t>时，均小于采样频率的1/2，满足采样定</w:t>
      </w:r>
    </w:p>
    <w:p w14:paraId="748A1DAD" w14:textId="77777777" w:rsidR="00286071" w:rsidRDefault="00000000" w:rsidP="00286071">
      <w:pPr>
        <w:pStyle w:val="1"/>
        <w:ind w:leftChars="200" w:left="1050" w:hangingChars="300" w:hanging="630"/>
        <w:rPr>
          <w:rFonts w:ascii="宋体" w:eastAsia="宋体" w:hAnsi="宋体" w:cstheme="minorEastAsia"/>
          <w:bCs/>
          <w:szCs w:val="18"/>
        </w:rPr>
      </w:pPr>
      <w:r>
        <w:rPr>
          <w:rFonts w:ascii="宋体" w:eastAsia="宋体" w:hAnsi="宋体" w:cstheme="minorEastAsia" w:hint="eastAsia"/>
          <w:bCs/>
          <w:szCs w:val="18"/>
        </w:rPr>
        <w:t>理，</w:t>
      </w:r>
      <w:r w:rsidR="00BA78C1">
        <w:rPr>
          <w:rFonts w:ascii="宋体" w:eastAsia="宋体" w:hAnsi="宋体" w:cstheme="minorEastAsia" w:hint="eastAsia"/>
          <w:bCs/>
          <w:szCs w:val="18"/>
        </w:rPr>
        <w:t>谱峰出现在</w:t>
      </w:r>
      <m:oMath>
        <m:r>
          <w:rPr>
            <w:rFonts w:ascii="Cambria Math" w:eastAsia="宋体" w:hAnsi="Cambria Math" w:cstheme="minorEastAsia" w:hint="eastAsia"/>
            <w:szCs w:val="18"/>
          </w:rPr>
          <m:t>f=1</m:t>
        </m:r>
        <m:r>
          <w:rPr>
            <w:rFonts w:ascii="微软雅黑" w:eastAsia="微软雅黑" w:hAnsi="微软雅黑" w:cs="微软雅黑" w:hint="eastAsia"/>
            <w:szCs w:val="18"/>
          </w:rPr>
          <m:t>-</m:t>
        </m:r>
        <m:r>
          <w:rPr>
            <w:rFonts w:ascii="Cambria Math" w:eastAsia="宋体" w:hAnsi="Cambria Math" w:cstheme="minorEastAsia" w:hint="eastAsia"/>
            <w:szCs w:val="18"/>
          </w:rPr>
          <m:t>0.0625=0.9375</m:t>
        </m:r>
      </m:oMath>
      <w:r>
        <w:rPr>
          <w:rFonts w:ascii="宋体" w:eastAsia="宋体" w:hAnsi="宋体" w:cstheme="minorEastAsia" w:hint="eastAsia"/>
          <w:bCs/>
          <w:szCs w:val="18"/>
        </w:rPr>
        <w:t>和</w:t>
      </w:r>
      <m:oMath>
        <m:r>
          <w:rPr>
            <w:rFonts w:ascii="Cambria Math" w:eastAsia="宋体" w:hAnsi="Cambria Math" w:cstheme="minorEastAsia" w:hint="eastAsia"/>
            <w:szCs w:val="18"/>
          </w:rPr>
          <m:t>f=1</m:t>
        </m:r>
        <m:r>
          <w:rPr>
            <w:rFonts w:ascii="微软雅黑" w:eastAsia="微软雅黑" w:hAnsi="微软雅黑" w:cs="微软雅黑" w:hint="eastAsia"/>
            <w:szCs w:val="18"/>
          </w:rPr>
          <m:t>-</m:t>
        </m:r>
        <m:r>
          <w:rPr>
            <w:rFonts w:ascii="Cambria Math" w:eastAsia="宋体" w:hAnsi="Cambria Math" w:cstheme="minorEastAsia" w:hint="eastAsia"/>
            <w:szCs w:val="18"/>
          </w:rPr>
          <m:t>0.4375=0.5625</m:t>
        </m:r>
      </m:oMath>
      <w:r>
        <w:rPr>
          <w:rFonts w:ascii="宋体" w:eastAsia="宋体" w:hAnsi="宋体" w:cstheme="minorEastAsia" w:hint="eastAsia"/>
          <w:bCs/>
          <w:szCs w:val="18"/>
        </w:rPr>
        <w:t>；当</w:t>
      </w:r>
      <m:oMath>
        <m:r>
          <w:rPr>
            <w:rFonts w:ascii="Cambria Math" w:eastAsia="宋体" w:hAnsi="Cambria Math" w:cstheme="minorEastAsia" w:hint="eastAsia"/>
            <w:szCs w:val="18"/>
          </w:rPr>
          <m:t>f</m:t>
        </m:r>
        <m:r>
          <w:rPr>
            <w:rFonts w:ascii="Cambria Math" w:eastAsia="宋体" w:hAnsi="Cambria Math" w:cstheme="minorEastAsia"/>
            <w:szCs w:val="18"/>
          </w:rPr>
          <m:t>=</m:t>
        </m:r>
        <m:r>
          <w:rPr>
            <w:rFonts w:ascii="Cambria Math" w:eastAsia="宋体" w:hAnsi="Cambria Math" w:cstheme="minorEastAsia" w:hint="eastAsia"/>
            <w:szCs w:val="18"/>
          </w:rPr>
          <m:t xml:space="preserve"> 0.5625</m:t>
        </m:r>
      </m:oMath>
      <w:r>
        <w:rPr>
          <w:rFonts w:ascii="宋体" w:eastAsia="宋体" w:hAnsi="宋体" w:cstheme="minorEastAsia" w:hint="eastAsia"/>
          <w:bCs/>
          <w:szCs w:val="18"/>
        </w:rPr>
        <w:t>时</w:t>
      </w:r>
    </w:p>
    <w:p w14:paraId="0A052604" w14:textId="77777777" w:rsidR="00286071" w:rsidRPr="00286071" w:rsidRDefault="00000000" w:rsidP="00286071">
      <w:pPr>
        <w:pStyle w:val="1"/>
        <w:ind w:leftChars="200" w:left="1050" w:hangingChars="300" w:hanging="630"/>
        <w:rPr>
          <w:rFonts w:ascii="宋体" w:eastAsia="宋体" w:hAnsi="宋体" w:cstheme="minorEastAsia"/>
          <w:bCs/>
          <w:szCs w:val="18"/>
        </w:rPr>
      </w:pPr>
      <w:r>
        <w:rPr>
          <w:rFonts w:ascii="宋体" w:eastAsia="宋体" w:hAnsi="宋体" w:cstheme="minorEastAsia" w:hint="eastAsia"/>
          <w:bCs/>
          <w:szCs w:val="18"/>
        </w:rPr>
        <w:t>大于采样频率的1/2，不满足采样定理，频谱发生混叠</w:t>
      </w:r>
      <w:r w:rsidR="00D726A4">
        <w:rPr>
          <w:rFonts w:ascii="宋体" w:eastAsia="宋体" w:hAnsi="宋体" w:cstheme="minorEastAsia" w:hint="eastAsia"/>
          <w:bCs/>
          <w:szCs w:val="18"/>
        </w:rPr>
        <w:t>。</w:t>
      </w:r>
      <w:r>
        <w:rPr>
          <w:rFonts w:ascii="宋体" w:eastAsia="宋体" w:hAnsi="宋体" w:cstheme="minorEastAsia" w:hint="eastAsia"/>
          <w:bCs/>
          <w:szCs w:val="18"/>
        </w:rPr>
        <w:t>混叠频率为</w:t>
      </w:r>
      <m:oMath>
        <m:r>
          <w:rPr>
            <w:rFonts w:ascii="Cambria Math" w:eastAsia="宋体" w:hAnsi="Cambria Math" w:cstheme="minorEastAsia" w:hint="eastAsia"/>
            <w:szCs w:val="18"/>
          </w:rPr>
          <m:t>f=1</m:t>
        </m:r>
        <m:r>
          <w:rPr>
            <w:rFonts w:ascii="微软雅黑" w:eastAsia="微软雅黑" w:hAnsi="微软雅黑" w:cs="微软雅黑" w:hint="eastAsia"/>
            <w:szCs w:val="18"/>
          </w:rPr>
          <m:t>-</m:t>
        </m:r>
        <m:r>
          <w:rPr>
            <w:rFonts w:ascii="Cambria Math" w:eastAsia="宋体" w:hAnsi="Cambria Math" w:cstheme="minorEastAsia" w:hint="eastAsia"/>
            <w:szCs w:val="18"/>
          </w:rPr>
          <m:t>0.5625=</m:t>
        </m:r>
      </m:oMath>
    </w:p>
    <w:p w14:paraId="7DCB60FE" w14:textId="73893003" w:rsidR="00507A3D" w:rsidRDefault="00286071" w:rsidP="00286071">
      <w:pPr>
        <w:pStyle w:val="1"/>
        <w:ind w:leftChars="200" w:left="1050" w:hangingChars="300" w:hanging="630"/>
        <w:rPr>
          <w:rFonts w:ascii="宋体" w:eastAsia="宋体" w:hAnsi="宋体" w:cstheme="minorEastAsia" w:hint="eastAsia"/>
          <w:bCs/>
          <w:szCs w:val="18"/>
        </w:rPr>
      </w:pPr>
      <m:oMath>
        <m:r>
          <w:rPr>
            <w:rFonts w:ascii="Cambria Math" w:eastAsia="宋体" w:hAnsi="Cambria Math" w:cstheme="minorEastAsia" w:hint="eastAsia"/>
            <w:szCs w:val="18"/>
          </w:rPr>
          <m:t>0.4375</m:t>
        </m:r>
      </m:oMath>
      <w:r w:rsidR="00000000">
        <w:rPr>
          <w:rFonts w:ascii="宋体" w:eastAsia="宋体" w:hAnsi="宋体" w:cstheme="minorEastAsia" w:hint="eastAsia"/>
          <w:bCs/>
          <w:szCs w:val="18"/>
        </w:rPr>
        <w:t>，与</w:t>
      </w:r>
      <m:oMath>
        <m:r>
          <w:rPr>
            <w:rFonts w:ascii="Cambria Math" w:eastAsia="宋体" w:hAnsi="Cambria Math" w:cstheme="minorEastAsia" w:hint="eastAsia"/>
            <w:szCs w:val="18"/>
          </w:rPr>
          <m:t>0.5625</m:t>
        </m:r>
      </m:oMath>
      <w:r w:rsidR="00000000">
        <w:rPr>
          <w:rFonts w:ascii="宋体" w:eastAsia="宋体" w:hAnsi="宋体" w:cstheme="minorEastAsia" w:hint="eastAsia"/>
          <w:bCs/>
          <w:szCs w:val="18"/>
        </w:rPr>
        <w:t>关于</w:t>
      </w:r>
      <m:oMath>
        <m:r>
          <w:rPr>
            <w:rFonts w:ascii="Cambria Math" w:eastAsia="宋体" w:hAnsi="Cambria Math" w:cstheme="minorEastAsia" w:hint="eastAsia"/>
            <w:szCs w:val="18"/>
          </w:rPr>
          <m:t>0.5</m:t>
        </m:r>
      </m:oMath>
      <w:r w:rsidR="00000000">
        <w:rPr>
          <w:rFonts w:ascii="宋体" w:eastAsia="宋体" w:hAnsi="宋体" w:cstheme="minorEastAsia" w:hint="eastAsia"/>
          <w:bCs/>
          <w:szCs w:val="18"/>
        </w:rPr>
        <w:t>对称，此时与</w:t>
      </w:r>
      <m:oMath>
        <m:r>
          <w:rPr>
            <w:rFonts w:ascii="Cambria Math" w:eastAsia="宋体" w:hAnsi="Cambria Math" w:cstheme="minorEastAsia" w:hint="eastAsia"/>
            <w:szCs w:val="18"/>
          </w:rPr>
          <m:t>f=0.4375</m:t>
        </m:r>
      </m:oMath>
      <w:r w:rsidR="00000000">
        <w:rPr>
          <w:rFonts w:ascii="宋体" w:eastAsia="宋体" w:hAnsi="宋体" w:cstheme="minorEastAsia" w:hint="eastAsia"/>
          <w:bCs/>
          <w:szCs w:val="18"/>
        </w:rPr>
        <w:t>时的频谱一致。</w:t>
      </w:r>
    </w:p>
    <w:p w14:paraId="7E54F9B0" w14:textId="77777777" w:rsidR="00507A3D" w:rsidRPr="00286071" w:rsidRDefault="00507A3D">
      <w:pPr>
        <w:pStyle w:val="1"/>
        <w:ind w:leftChars="200" w:left="1050" w:hangingChars="300" w:hanging="630"/>
        <w:rPr>
          <w:rFonts w:ascii="宋体" w:eastAsia="宋体" w:hAnsi="宋体" w:cstheme="minorEastAsia" w:hint="eastAsia"/>
          <w:bCs/>
          <w:szCs w:val="18"/>
        </w:rPr>
      </w:pPr>
    </w:p>
    <w:p w14:paraId="3E24FB21" w14:textId="793CEA06" w:rsidR="00DA78A2" w:rsidRPr="00DA78A2" w:rsidRDefault="00DA78A2">
      <w:pPr>
        <w:numPr>
          <w:ilvl w:val="0"/>
          <w:numId w:val="1"/>
        </w:numPr>
        <w:rPr>
          <w:rFonts w:ascii="宋体" w:eastAsia="宋体" w:hAnsi="宋体" w:cs="宋体"/>
        </w:rPr>
      </w:pPr>
      <w:r w:rsidRPr="00DA78A2">
        <w:rPr>
          <w:rFonts w:ascii="宋体" w:eastAsia="宋体" w:hAnsi="宋体" w:cs="宋体" w:hint="eastAsia"/>
        </w:rPr>
        <w:t>观察三角波和反三角波</w:t>
      </w:r>
      <w:r>
        <w:rPr>
          <w:rFonts w:ascii="宋体" w:eastAsia="宋体" w:hAnsi="宋体" w:cs="宋体" w:hint="eastAsia"/>
        </w:rPr>
        <w:t>序列的时域和幅频特性，用</w:t>
      </w:r>
      <m:oMath>
        <m:r>
          <w:rPr>
            <w:rFonts w:ascii="Cambria Math" w:eastAsia="宋体" w:hAnsi="Cambria Math" w:cs="宋体" w:hint="eastAsia"/>
          </w:rPr>
          <m:t>N=8</m:t>
        </m:r>
      </m:oMath>
      <w:r>
        <w:rPr>
          <w:rFonts w:ascii="宋体" w:eastAsia="宋体" w:hAnsi="宋体" w:cs="宋体" w:hint="eastAsia"/>
        </w:rPr>
        <w:t>点FFT分析信号序列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宋体"/>
              </w:rPr>
              <m:t>c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m:rPr>
                <m:sty m:val="p"/>
              </m:rP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和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宋体"/>
              </w:rPr>
              <m:t>d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m:rPr>
                <m:sty m:val="p"/>
              </m:rP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的幅频特性，观察两者的序列形状和频谱曲线有什么异同？绘出两序列以及幅频特性曲线，在两序列末尾补0，用</w:t>
      </w:r>
      <m:oMath>
        <m:r>
          <w:rPr>
            <w:rFonts w:ascii="Cambria Math" w:eastAsia="宋体" w:hAnsi="Cambria Math" w:cs="宋体" w:hint="eastAsia"/>
          </w:rPr>
          <m:t>N=32</m:t>
        </m:r>
      </m:oMath>
      <w:r>
        <w:rPr>
          <w:rFonts w:ascii="宋体" w:eastAsia="宋体" w:hAnsi="宋体" w:cs="宋体" w:hint="eastAsia"/>
        </w:rPr>
        <w:t>点FFT分析，观察发生了什么变化。</w:t>
      </w:r>
    </w:p>
    <w:p w14:paraId="1CFBDA3D" w14:textId="7103E995" w:rsidR="00507A3D" w:rsidRPr="00C408EA" w:rsidRDefault="00000000" w:rsidP="00DA78A2">
      <w:pPr>
        <w:rPr>
          <w:rFonts w:ascii="宋体" w:eastAsia="宋体" w:hAnsi="宋体" w:cs="宋体"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选取8点FFT、32点FFT时，相应图像如下：</w:t>
      </w:r>
    </w:p>
    <w:p w14:paraId="79345261" w14:textId="26A42514" w:rsidR="00507A3D" w:rsidRPr="00E73D52" w:rsidRDefault="00000000" w:rsidP="00E73D52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 wp14:anchorId="07B1580A" wp14:editId="4FD25350">
            <wp:extent cx="5272193" cy="3954145"/>
            <wp:effectExtent l="0" t="0" r="508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193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F335" w14:textId="77777777" w:rsidR="00E73D52" w:rsidRDefault="00000000">
      <w:pPr>
        <w:ind w:leftChars="200" w:left="1050" w:hangingChars="300" w:hanging="63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分析：</w:t>
      </w:r>
    </w:p>
    <w:p w14:paraId="04028C07" w14:textId="77777777" w:rsidR="00E73D52" w:rsidRDefault="00000000">
      <w:pPr>
        <w:ind w:leftChars="200" w:left="1050" w:hangingChars="300" w:hanging="63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对8点三角波和反三角波时域序列做8点DFT变换时，周期延拓后反三角波序列可由</w:t>
      </w:r>
    </w:p>
    <w:p w14:paraId="1C7531BB" w14:textId="77777777" w:rsidR="00E73D52" w:rsidRDefault="00000000" w:rsidP="00E73D52">
      <w:pPr>
        <w:ind w:leftChars="200" w:left="1050" w:hangingChars="300" w:hanging="63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三角波序列移位4点得到。根据DFT的循环移位特性，两者具有相同的幅频特性；将</w:t>
      </w:r>
    </w:p>
    <w:p w14:paraId="23FBE824" w14:textId="77777777" w:rsidR="00E73D52" w:rsidRDefault="00000000" w:rsidP="00E73D52">
      <w:pPr>
        <w:ind w:leftChars="200" w:left="1050" w:hangingChars="300" w:hanging="63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8点三角波和反三角波序列补零到32点后再做DFT变换时，周期为32，周期延拓后得</w:t>
      </w:r>
    </w:p>
    <w:p w14:paraId="32A05428" w14:textId="09F55649" w:rsidR="00507A3D" w:rsidRDefault="00000000" w:rsidP="00E73D52">
      <w:pPr>
        <w:ind w:leftChars="200" w:left="1050" w:hangingChars="300" w:hanging="63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到两个完全不同的序列，幅频特性不同。</w:t>
      </w:r>
    </w:p>
    <w:p w14:paraId="215C228A" w14:textId="77777777" w:rsidR="00E73D52" w:rsidRPr="00E73D52" w:rsidRDefault="00E73D52" w:rsidP="00E73D52">
      <w:pPr>
        <w:ind w:leftChars="200" w:left="1050" w:hangingChars="300" w:hanging="630"/>
        <w:jc w:val="left"/>
        <w:rPr>
          <w:rFonts w:ascii="宋体" w:eastAsia="宋体" w:hAnsi="宋体" w:cs="宋体" w:hint="eastAsia"/>
        </w:rPr>
      </w:pPr>
    </w:p>
    <w:p w14:paraId="2E0AD572" w14:textId="7C8F1C98" w:rsidR="00DA78A2" w:rsidRPr="00DA78A2" w:rsidRDefault="00DA78A2" w:rsidP="00DA78A2">
      <w:pPr>
        <w:numPr>
          <w:ilvl w:val="0"/>
          <w:numId w:val="1"/>
        </w:numPr>
        <w:rPr>
          <w:b/>
          <w:bCs/>
        </w:rPr>
      </w:pPr>
      <w:r w:rsidRPr="00DA78A2">
        <w:rPr>
          <w:rFonts w:ascii="宋体" w:eastAsia="宋体" w:hAnsi="宋体" w:cs="宋体" w:hint="eastAsia"/>
        </w:rPr>
        <w:t>一个连续信号含两个频率分量，经采样得</w:t>
      </w:r>
    </w:p>
    <w:p w14:paraId="1E70A879" w14:textId="64AF2427" w:rsidR="00DA78A2" w:rsidRDefault="00DA78A2" w:rsidP="00DA78A2">
      <w:pPr>
        <w:jc w:val="left"/>
        <w:rPr>
          <w:rFonts w:ascii="宋体" w:eastAsia="宋体" w:hAnsi="宋体" w:cs="宋体"/>
        </w:rPr>
      </w:pPr>
      <m:oMathPara>
        <m:oMath>
          <m:r>
            <m:rPr>
              <m:sty m:val="p"/>
            </m:rPr>
            <w:rPr>
              <w:rFonts w:ascii="Cambria Math" w:eastAsia="宋体" w:hAnsi="Cambria Math" w:cs="宋体"/>
            </w:rPr>
            <m:t>x</m:t>
          </m:r>
          <m:d>
            <m:dPr>
              <m:ctrlPr>
                <w:rPr>
                  <w:rFonts w:ascii="Cambria Math" w:eastAsia="宋体" w:hAnsi="Cambria Math" w:cs="宋体"/>
                </w:rPr>
              </m:ctrlPr>
            </m:dPr>
            <m:e>
              <m:r>
                <w:rPr>
                  <w:rFonts w:ascii="Cambria Math" w:eastAsia="宋体" w:hAnsi="Cambria Math" w:cs="宋体"/>
                </w:rPr>
                <m:t> </m:t>
              </m:r>
              <m:r>
                <m:rPr>
                  <m:sty m:val="p"/>
                </m:rPr>
                <w:rPr>
                  <w:rFonts w:ascii="Cambria Math" w:eastAsia="宋体" w:hAnsi="Cambria Math" w:cs="宋体"/>
                </w:rPr>
                <m:t>n</m:t>
              </m:r>
              <m:r>
                <w:rPr>
                  <w:rFonts w:ascii="Cambria Math" w:eastAsia="宋体" w:hAnsi="Cambria Math" w:cs="宋体"/>
                </w:rPr>
                <m:t> </m:t>
              </m:r>
              <m:ctrlPr>
                <w:rPr>
                  <w:rFonts w:ascii="Cambria Math" w:eastAsia="宋体" w:hAnsi="Cambria Math" w:cs="宋体"/>
                  <w:i/>
                </w:rPr>
              </m:ctrlPr>
            </m:e>
          </m:d>
          <m:r>
            <w:rPr>
              <w:rFonts w:ascii="Cambria Math" w:eastAsia="宋体" w:hAnsi="Cambria Math" w:cs="宋体"/>
            </w:rPr>
            <m:t> =</m:t>
          </m:r>
          <m:r>
            <w:rPr>
              <w:rFonts w:ascii="Cambria Math" w:eastAsia="宋体" w:hAnsi="Cambria Math" w:cs="宋体" w:hint="eastAsia"/>
            </w:rPr>
            <m:t>sin</m:t>
          </m:r>
          <m:d>
            <m:dPr>
              <m:ctrlPr>
                <w:rPr>
                  <w:rFonts w:ascii="Cambria Math" w:eastAsia="宋体" w:hAnsi="Cambria Math" w:cs="宋体"/>
                  <w:i/>
                </w:rPr>
              </m:ctrlPr>
            </m:dPr>
            <m:e>
              <m:r>
                <w:rPr>
                  <w:rFonts w:ascii="Cambria Math" w:eastAsia="宋体" w:hAnsi="Cambria Math" w:cs="宋体"/>
                </w:rPr>
                <m:t> 2</m:t>
              </m:r>
              <m:r>
                <m:rPr>
                  <m:sty m:val="p"/>
                </m:rPr>
                <w:rPr>
                  <w:rFonts w:ascii="Cambria Math" w:eastAsia="宋体" w:hAnsi="Cambria Math" w:cs="宋体"/>
                </w:rPr>
                <m:t>π</m:t>
              </m:r>
              <m:r>
                <w:rPr>
                  <w:rFonts w:ascii="Cambria Math" w:eastAsia="宋体" w:hAnsi="Cambria Math" w:cs="宋体"/>
                </w:rPr>
                <m:t> </m:t>
              </m:r>
              <m:r>
                <m:rPr>
                  <m:sty m:val="p"/>
                </m:rPr>
                <w:rPr>
                  <w:rFonts w:ascii="Cambria Math" w:eastAsia="MS Mincho" w:hAnsi="MS Mincho" w:cs="MS Mincho"/>
                </w:rPr>
                <m:t>*</m:t>
              </m:r>
              <m:r>
                <w:rPr>
                  <w:rFonts w:ascii="Cambria Math" w:eastAsia="宋体" w:hAnsi="Cambria Math" w:cs="宋体"/>
                </w:rPr>
                <m:t>0.125</m:t>
              </m:r>
              <m:r>
                <m:rPr>
                  <m:sty m:val="p"/>
                </m:rPr>
                <w:rPr>
                  <w:rFonts w:ascii="Cambria Math" w:eastAsia="宋体" w:hAnsi="Cambria Math" w:cs="宋体"/>
                </w:rPr>
                <m:t>n</m:t>
              </m:r>
              <m:r>
                <w:rPr>
                  <w:rFonts w:ascii="Cambria Math" w:eastAsia="宋体" w:hAnsi="Cambria Math" w:cs="宋体"/>
                </w:rPr>
                <m:t> </m:t>
              </m:r>
            </m:e>
          </m:d>
          <m:r>
            <w:rPr>
              <w:rFonts w:ascii="Cambria Math" w:eastAsia="宋体" w:hAnsi="Cambria Math" w:cs="宋体"/>
            </w:rPr>
            <m:t> +</m:t>
          </m:r>
          <m:r>
            <m:rPr>
              <m:sty m:val="p"/>
            </m:rPr>
            <w:rPr>
              <w:rFonts w:ascii="Cambria Math" w:eastAsia="宋体" w:hAnsi="Cambria Math" w:cs="宋体"/>
            </w:rPr>
            <m:t>cos</m:t>
          </m:r>
          <m:r>
            <w:rPr>
              <w:rFonts w:ascii="Cambria Math" w:eastAsia="宋体" w:hAnsi="Cambria Math" w:cs="宋体"/>
            </w:rPr>
            <m:t> </m:t>
          </m:r>
          <m:d>
            <m:dPr>
              <m:begChr m:val="["/>
              <m:endChr m:val="]"/>
              <m:ctrlPr>
                <w:rPr>
                  <w:rFonts w:ascii="Cambria Math" w:eastAsia="宋体" w:hAnsi="Cambria Math" w:cs="宋体"/>
                </w:rPr>
              </m:ctrlPr>
            </m:dPr>
            <m:e>
              <m:r>
                <w:rPr>
                  <w:rFonts w:ascii="Cambria Math" w:eastAsia="宋体" w:hAnsi="Cambria Math" w:cs="宋体"/>
                </w:rPr>
                <m:t> 2</m:t>
              </m:r>
              <m:r>
                <m:rPr>
                  <m:sty m:val="p"/>
                </m:rPr>
                <w:rPr>
                  <w:rFonts w:ascii="Cambria Math" w:eastAsia="宋体" w:hAnsi="Cambria Math" w:cs="宋体"/>
                </w:rPr>
                <m:t>π</m:t>
              </m:r>
              <m:r>
                <w:rPr>
                  <w:rFonts w:ascii="Cambria Math" w:eastAsia="宋体" w:hAnsi="Cambria Math" w:cs="宋体"/>
                </w:rPr>
                <m:t> </m:t>
              </m:r>
              <m:d>
                <m:dPr>
                  <m:ctrlPr>
                    <w:rPr>
                      <w:rFonts w:ascii="Cambria Math" w:eastAsia="宋体" w:hAnsi="Cambria Math" w:cs="宋体"/>
                    </w:rPr>
                  </m:ctrlPr>
                </m:dPr>
                <m:e>
                  <m:r>
                    <w:rPr>
                      <w:rFonts w:ascii="Cambria Math" w:eastAsia="宋体" w:hAnsi="Cambria Math" w:cs="宋体"/>
                    </w:rPr>
                    <m:t> 0.125+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cs="宋体" w:hint="eastAsia"/>
                    </w:rPr>
                    <m:t>Δ</m:t>
                  </m:r>
                  <m:r>
                    <w:rPr>
                      <w:rFonts w:ascii="Cambria Math" w:eastAsia="宋体" w:hAnsi="Cambria Math" w:cs="宋体"/>
                    </w:rPr>
                    <m:t> 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</w:rPr>
                    <m:t>f</m:t>
                  </m:r>
                  <m:r>
                    <w:rPr>
                      <w:rFonts w:ascii="Cambria Math" w:eastAsia="宋体" w:hAnsi="Cambria Math" w:cs="宋体"/>
                    </w:rPr>
                    <m:t> </m:t>
                  </m:r>
                  <m:ctrlPr>
                    <w:rPr>
                      <w:rFonts w:ascii="Cambria Math" w:eastAsia="宋体" w:hAnsi="Cambria Math" w:cs="宋体"/>
                      <w:i/>
                    </w:rPr>
                  </m:ctrlPr>
                </m:e>
              </m:d>
              <m:r>
                <w:rPr>
                  <w:rFonts w:ascii="Cambria Math" w:eastAsia="宋体" w:hAnsi="Cambria Math" w:cs="宋体"/>
                </w:rPr>
                <m:t> </m:t>
              </m:r>
              <m:r>
                <m:rPr>
                  <m:sty m:val="p"/>
                </m:rPr>
                <w:rPr>
                  <w:rFonts w:ascii="Cambria Math" w:eastAsia="宋体" w:hAnsi="Cambria Math" w:cs="宋体"/>
                </w:rPr>
                <m:t>n</m:t>
              </m:r>
              <m:r>
                <w:rPr>
                  <w:rFonts w:ascii="Cambria Math" w:eastAsia="宋体" w:hAnsi="Cambria Math" w:cs="宋体"/>
                </w:rPr>
                <m:t> </m:t>
              </m:r>
              <m:ctrlPr>
                <w:rPr>
                  <w:rFonts w:ascii="Cambria Math" w:eastAsia="宋体" w:hAnsi="Cambria Math" w:cs="宋体"/>
                  <w:i/>
                </w:rPr>
              </m:ctrlPr>
            </m:e>
          </m:d>
          <m:r>
            <w:rPr>
              <w:rFonts w:ascii="Cambria Math" w:eastAsia="宋体" w:hAnsi="Cambria Math" w:cs="宋体"/>
            </w:rPr>
            <m:t> </m:t>
          </m:r>
          <m:r>
            <w:rPr>
              <w:rFonts w:ascii="Cambria Math" w:eastAsia="宋体" w:hAnsi="Cambria Math" w:cs="宋体"/>
            </w:rPr>
            <m:t xml:space="preserve"> </m:t>
          </m:r>
          <m:r>
            <w:rPr>
              <w:rFonts w:ascii="Cambria Math" w:eastAsia="宋体" w:hAnsi="Cambria Math" w:cs="宋体"/>
            </w:rPr>
            <m:t>n</m:t>
          </m:r>
          <m:r>
            <w:rPr>
              <w:rFonts w:ascii="Cambria Math" w:eastAsia="宋体" w:hAnsi="Cambria Math" w:cs="宋体" w:hint="eastAsia"/>
            </w:rPr>
            <m:t>=0,1,</m:t>
          </m:r>
          <m:r>
            <w:rPr>
              <w:rFonts w:ascii="Cambria Math" w:eastAsia="宋体" w:hAnsi="Cambria Math" w:cs="宋体" w:hint="eastAsia"/>
            </w:rPr>
            <m:t>…</m:t>
          </m:r>
          <m:r>
            <w:rPr>
              <w:rFonts w:ascii="Cambria Math" w:eastAsia="宋体" w:hAnsi="Cambria Math" w:cs="宋体" w:hint="eastAsia"/>
            </w:rPr>
            <m:t>N</m:t>
          </m:r>
          <m:r>
            <w:rPr>
              <w:rFonts w:ascii="Cambria Math" w:eastAsia="微软雅黑" w:hAnsi="Cambria Math" w:cs="微软雅黑" w:hint="eastAsia"/>
            </w:rPr>
            <m:t>-</m:t>
          </m:r>
          <m:r>
            <w:rPr>
              <w:rFonts w:ascii="Cambria Math" w:eastAsia="宋体" w:hAnsi="Cambria Math" w:cs="宋体" w:hint="eastAsia"/>
            </w:rPr>
            <m:t>1</m:t>
          </m:r>
        </m:oMath>
      </m:oMathPara>
    </w:p>
    <w:p w14:paraId="7439B3AF" w14:textId="688069C2" w:rsidR="00DA78A2" w:rsidRDefault="00DA78A2" w:rsidP="00DA78A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已知</w:t>
      </w:r>
      <m:oMath>
        <m:r>
          <w:rPr>
            <w:rFonts w:ascii="Cambria Math" w:eastAsia="宋体" w:hAnsi="Cambria Math" w:cs="宋体" w:hint="eastAsia"/>
          </w:rPr>
          <m:t>N=16</m:t>
        </m:r>
      </m:oMath>
      <w:r>
        <w:rPr>
          <w:rFonts w:ascii="宋体" w:eastAsia="宋体" w:hAnsi="宋体" w:cs="宋体" w:hint="eastAsia"/>
        </w:rPr>
        <w:t>，</w:t>
      </w:r>
      <m:oMath>
        <m:r>
          <w:rPr>
            <w:rFonts w:ascii="Cambria Math" w:eastAsia="宋体" w:hAnsi="Cambria Math" w:cs="宋体" w:hint="eastAsia"/>
          </w:rPr>
          <m:t>Δf</m:t>
        </m:r>
      </m:oMath>
      <w:r w:rsidR="00E51F04">
        <w:rPr>
          <w:rFonts w:ascii="宋体" w:eastAsia="宋体" w:hAnsi="宋体" w:cs="宋体" w:hint="eastAsia"/>
        </w:rPr>
        <w:t>分别为1/16和1/64，观察频谱；当N=128时</w:t>
      </w:r>
      <m:oMath>
        <m:r>
          <w:rPr>
            <w:rFonts w:ascii="Cambria Math" w:eastAsia="宋体" w:hAnsi="Cambria Math" w:cs="宋体" w:hint="eastAsia"/>
          </w:rPr>
          <m:t>Δf</m:t>
        </m:r>
      </m:oMath>
      <w:r w:rsidR="00E51F04">
        <w:rPr>
          <w:rFonts w:ascii="宋体" w:eastAsia="宋体" w:hAnsi="宋体" w:cs="宋体" w:hint="eastAsia"/>
        </w:rPr>
        <w:t>不变，其结果有何不同？</w:t>
      </w:r>
    </w:p>
    <w:p w14:paraId="4BC95122" w14:textId="62FBE2D3" w:rsidR="00507A3D" w:rsidRPr="00C408EA" w:rsidRDefault="00000000" w:rsidP="00DA78A2">
      <w:pPr>
        <w:jc w:val="left"/>
        <w:rPr>
          <w:rFonts w:ascii="宋体" w:eastAsia="宋体" w:hAnsi="宋体" w:cs="宋体"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不同</w:t>
      </w:r>
      <m:oMath>
        <m:r>
          <m:rPr>
            <m:sty m:val="bi"/>
          </m:rPr>
          <w:rPr>
            <w:rFonts w:ascii="Cambria Math" w:eastAsia="宋体" w:hAnsi="Cambria Math" w:cs="宋体" w:hint="eastAsia"/>
          </w:rPr>
          <m:t>N</m:t>
        </m:r>
        <m:r>
          <m:rPr>
            <m:sty m:val="bi"/>
          </m:rPr>
          <w:rPr>
            <w:rFonts w:ascii="Cambria Math" w:eastAsia="宋体" w:hAnsi="Cambria Math" w:cs="宋体" w:hint="eastAsia"/>
          </w:rPr>
          <m:t>、</m:t>
        </m:r>
        <m:r>
          <m:rPr>
            <m:sty m:val="bi"/>
          </m:rPr>
          <w:rPr>
            <w:rFonts w:ascii="Cambria Math" w:eastAsia="宋体" w:hAnsi="Cambria Math" w:cs="宋体" w:hint="eastAsia"/>
          </w:rPr>
          <m:t>Δf</m:t>
        </m:r>
      </m:oMath>
      <w:r w:rsidRPr="00C408EA">
        <w:rPr>
          <w:rFonts w:ascii="宋体" w:eastAsia="宋体" w:hAnsi="宋体" w:cs="宋体" w:hint="eastAsia"/>
          <w:b/>
          <w:bCs/>
        </w:rPr>
        <w:t>值下相应图像如下：</w:t>
      </w:r>
    </w:p>
    <w:p w14:paraId="053A6497" w14:textId="77777777" w:rsidR="00507A3D" w:rsidRDefault="00000000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0" distR="0" wp14:anchorId="63344840" wp14:editId="1A468E36">
            <wp:extent cx="5272193" cy="3954145"/>
            <wp:effectExtent l="0" t="0" r="508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193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A32A" w14:textId="77777777" w:rsidR="00507A3D" w:rsidRDefault="00000000">
      <w:pPr>
        <w:widowControl/>
        <w:ind w:left="840" w:hangingChars="400" w:hanging="840"/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 xml:space="preserve">   分析：当两个信号的频差为1/16Hz时，16点的FFT能够分辨；但当两个信号的频差减小为1/64Hz时，小于频率分辨率，16点的FFT不能分辨；</w:t>
      </w:r>
    </w:p>
    <w:p w14:paraId="3DB8AA98" w14:textId="402C0588" w:rsidR="00E73D52" w:rsidRPr="00996725" w:rsidRDefault="00000000" w:rsidP="00E51F04">
      <w:pPr>
        <w:widowControl/>
        <w:ind w:left="840"/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增加观测信号的长度至128点，频率分辨率</w:t>
      </w:r>
      <w:r w:rsidR="00996725">
        <w:rPr>
          <w:rFonts w:ascii="宋体" w:eastAsia="宋体" w:hAnsi="宋体" w:cs="宋体" w:hint="eastAsia"/>
        </w:rPr>
        <w:t>为1/128Hz</w:t>
      </w:r>
      <w:r>
        <w:rPr>
          <w:rFonts w:ascii="宋体" w:eastAsia="宋体" w:hAnsi="宋体" w:cs="宋体" w:hint="eastAsia"/>
        </w:rPr>
        <w:t xml:space="preserve">，对两种情况都能分辨。 </w:t>
      </w:r>
    </w:p>
    <w:p w14:paraId="6584CD25" w14:textId="7DB91372" w:rsidR="00E51F04" w:rsidRPr="00E51F04" w:rsidRDefault="00E51F04">
      <w:pPr>
        <w:numPr>
          <w:ilvl w:val="0"/>
          <w:numId w:val="1"/>
        </w:numPr>
      </w:pPr>
      <w:r w:rsidRPr="00E51F04">
        <w:rPr>
          <w:rFonts w:hint="eastAsia"/>
        </w:rPr>
        <w:t>用FFT分别计算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hint="eastAsia"/>
        </w:rPr>
        <w:t>（</w:t>
      </w:r>
      <m:oMath>
        <m:r>
          <w:rPr>
            <w:rFonts w:ascii="Cambria Math" w:hAnsi="Cambria Math" w:hint="eastAsia"/>
          </w:rPr>
          <m:t>p=8,q=2</m:t>
        </m:r>
      </m:oMath>
      <w:r>
        <w:rPr>
          <w:rFonts w:hint="eastAsia"/>
        </w:rPr>
        <w:t>）和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 </m:t>
            </m:r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 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hint="eastAsia"/>
        </w:rPr>
        <w:t>（</w:t>
      </w:r>
      <m:oMath>
        <m:r>
          <w:rPr>
            <w:rFonts w:ascii="Cambria Math" w:hAnsi="Cambria Math" w:hint="eastAsia"/>
          </w:rPr>
          <m:t>a=0.1,f=0.0625</m:t>
        </m:r>
      </m:oMath>
      <w:r>
        <w:rPr>
          <w:rFonts w:hint="eastAsia"/>
        </w:rPr>
        <w:t>）的16点循环卷积和线性卷积</w:t>
      </w:r>
    </w:p>
    <w:p w14:paraId="3305EA35" w14:textId="21661D75" w:rsidR="00DA78A2" w:rsidRPr="00C408EA" w:rsidRDefault="00DA78A2" w:rsidP="00E51F04">
      <w:pPr>
        <w:rPr>
          <w:rFonts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循环卷积与线性卷积的结果如下：</w:t>
      </w:r>
    </w:p>
    <w:p w14:paraId="593B9BAF" w14:textId="77777777" w:rsidR="00507A3D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0FD41CF" wp14:editId="58973D7E">
            <wp:extent cx="4394200" cy="329565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450" cy="33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14:paraId="5ED069D4" w14:textId="3BB15370" w:rsidR="00507A3D" w:rsidRDefault="00000000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分析：两个16点序列的16点循环卷积不等于</w:t>
      </w:r>
      <w:r w:rsidR="00E73D52">
        <w:rPr>
          <w:rFonts w:ascii="宋体" w:eastAsia="宋体" w:hAnsi="宋体" w:cs="宋体" w:hint="eastAsia"/>
        </w:rPr>
        <w:t>其</w:t>
      </w:r>
      <w:r>
        <w:rPr>
          <w:rFonts w:ascii="宋体" w:eastAsia="宋体" w:hAnsi="宋体" w:cs="宋体" w:hint="eastAsia"/>
        </w:rPr>
        <w:t>线性卷积。</w:t>
      </w:r>
      <w:r w:rsidR="00E73D52">
        <w:rPr>
          <w:rFonts w:ascii="宋体" w:eastAsia="宋体" w:hAnsi="宋体" w:cs="宋体" w:hint="eastAsia"/>
        </w:rPr>
        <w:t>只有在</w:t>
      </w:r>
      <m:oMath>
        <m:r>
          <w:rPr>
            <w:rFonts w:ascii="Cambria Math" w:eastAsia="宋体" w:hAnsi="Cambria Math" w:cs="宋体" w:hint="eastAsia"/>
          </w:rPr>
          <m:t>L=N+M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eastAsia="宋体" w:hAnsi="Cambria Math" w:cs="宋体" w:hint="eastAsia"/>
          </w:rPr>
          <m:t>1</m:t>
        </m:r>
      </m:oMath>
      <w:r w:rsidR="00E73D52">
        <w:rPr>
          <w:rFonts w:ascii="宋体" w:eastAsia="宋体" w:hAnsi="宋体" w:cs="宋体" w:hint="eastAsia"/>
        </w:rPr>
        <w:t>时两者正好相同。若</w:t>
      </w:r>
      <m:oMath>
        <m:r>
          <w:rPr>
            <w:rFonts w:ascii="Cambria Math" w:eastAsia="宋体" w:hAnsi="Cambria Math" w:cs="宋体" w:hint="eastAsia"/>
          </w:rPr>
          <m:t>L&gt;N+M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eastAsia="宋体" w:hAnsi="Cambria Math" w:cs="宋体" w:hint="eastAsia"/>
          </w:rPr>
          <m:t>1</m:t>
        </m:r>
      </m:oMath>
      <w:r w:rsidR="00E73D52">
        <w:rPr>
          <w:rFonts w:ascii="宋体" w:eastAsia="宋体" w:hAnsi="宋体" w:cs="宋体" w:hint="eastAsia"/>
        </w:rPr>
        <w:t>，则线性卷积补零就是循环卷积，若</w:t>
      </w:r>
      <m:oMath>
        <m:r>
          <w:rPr>
            <w:rFonts w:ascii="Cambria Math" w:eastAsia="宋体" w:hAnsi="Cambria Math" w:cs="宋体" w:hint="eastAsia"/>
          </w:rPr>
          <m:t>L&lt;N+M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eastAsia="宋体" w:hAnsi="Cambria Math" w:cs="宋体" w:hint="eastAsia"/>
          </w:rPr>
          <m:t>1</m:t>
        </m:r>
      </m:oMath>
      <w:r w:rsidR="00E73D52">
        <w:rPr>
          <w:rFonts w:ascii="宋体" w:eastAsia="宋体" w:hAnsi="宋体" w:cs="宋体" w:hint="eastAsia"/>
        </w:rPr>
        <w:t>，循环卷积可由线性卷积混叠得到。</w:t>
      </w:r>
    </w:p>
    <w:p w14:paraId="23791448" w14:textId="77777777" w:rsidR="00E73D52" w:rsidRDefault="00E73D52" w:rsidP="00E73D52">
      <w:pPr>
        <w:rPr>
          <w:rFonts w:ascii="宋体" w:eastAsia="宋体" w:hAnsi="宋体" w:cs="宋体" w:hint="eastAsia"/>
        </w:rPr>
      </w:pPr>
    </w:p>
    <w:p w14:paraId="048183AA" w14:textId="10911676" w:rsidR="00E51F04" w:rsidRPr="00E51F04" w:rsidRDefault="00E51F04">
      <w:pPr>
        <w:numPr>
          <w:ilvl w:val="0"/>
          <w:numId w:val="1"/>
        </w:numPr>
        <w:rPr>
          <w:rFonts w:ascii="宋体" w:eastAsia="宋体" w:hAnsi="宋体" w:cs="宋体"/>
        </w:rPr>
      </w:pPr>
      <w:r w:rsidRPr="00E51F04">
        <w:rPr>
          <w:rFonts w:ascii="宋体" w:eastAsia="宋体" w:hAnsi="宋体" w:cs="宋体" w:hint="eastAsia"/>
        </w:rPr>
        <w:t>产生一512</w:t>
      </w:r>
      <w:r>
        <w:rPr>
          <w:rFonts w:ascii="宋体" w:eastAsia="宋体" w:hAnsi="宋体" w:cs="宋体" w:hint="eastAsia"/>
        </w:rPr>
        <w:t>随机序列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宋体" w:hint="eastAsia"/>
              </w:rPr>
              <m:t>e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m:rPr>
                <m:sty m:val="p"/>
              </m:rP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，并用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宋体"/>
              </w:rPr>
              <m:t>c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m:rPr>
                <m:sty m:val="p"/>
              </m:rP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和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m:rPr>
                <m:sty m:val="p"/>
              </m:rPr>
              <w:rPr>
                <w:rFonts w:ascii="Cambria Math" w:eastAsia="宋体" w:hAnsi="Cambria Math" w:cs="宋体"/>
              </w:rPr>
              <m:t>e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m:rPr>
                <m:sty m:val="p"/>
              </m:rP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做线性卷积，观察卷积前后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/>
              </w:rPr>
              <m:t>e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的频谱变化，要求将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/>
              </w:rPr>
              <m:t>e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分成8段，分别采用重叠相加法和重叠保留法。</w:t>
      </w:r>
    </w:p>
    <w:p w14:paraId="7C78E15F" w14:textId="73DD1BD4" w:rsidR="00507A3D" w:rsidRPr="00C408EA" w:rsidRDefault="00000000" w:rsidP="00E51F04">
      <w:pPr>
        <w:rPr>
          <w:rFonts w:ascii="宋体" w:eastAsia="宋体" w:hAnsi="宋体" w:cs="宋体"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随机序列卷积、重叠相加法、重叠保留法相应频谱如下:</w:t>
      </w:r>
    </w:p>
    <w:p w14:paraId="446B0747" w14:textId="77777777" w:rsidR="00507A3D" w:rsidRDefault="00000000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 wp14:anchorId="36DCF7A2" wp14:editId="55081E35">
            <wp:extent cx="4425950" cy="33194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685" cy="33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FBBE" w14:textId="77777777" w:rsidR="00507A3D" w:rsidRDefault="00000000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 wp14:anchorId="77B76875" wp14:editId="4AA70950">
            <wp:extent cx="4354286" cy="3265715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53" cy="32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6C4" w14:textId="2BC2C4BF" w:rsidR="00507A3D" w:rsidRDefault="00000000">
      <w:pPr>
        <w:ind w:left="840" w:hangingChars="400" w:hanging="84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 xml:space="preserve">    分析：时域卷积等价于频域相乘，因此随机序列与三角波序列卷积后，频谱具有三角波序列频谱的变化规律。另外，</w:t>
      </w:r>
      <w:r w:rsidR="00C408EA">
        <w:rPr>
          <w:rFonts w:ascii="宋体" w:eastAsia="宋体" w:hAnsi="宋体" w:cs="宋体" w:hint="eastAsia"/>
        </w:rPr>
        <w:t>从图中可以明显看出</w:t>
      </w:r>
      <w:r w:rsidR="00F86380">
        <w:rPr>
          <w:rFonts w:ascii="宋体" w:eastAsia="宋体" w:hAnsi="宋体" w:cs="宋体" w:hint="eastAsia"/>
        </w:rPr>
        <w:t>线性卷积、</w:t>
      </w:r>
      <w:r>
        <w:rPr>
          <w:rFonts w:ascii="宋体" w:eastAsia="宋体" w:hAnsi="宋体" w:cs="宋体" w:hint="eastAsia"/>
        </w:rPr>
        <w:t>重叠相加法</w:t>
      </w:r>
      <w:r w:rsidR="00F86380"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 w:hint="eastAsia"/>
        </w:rPr>
        <w:t>重叠保留法的计算结果相同。</w:t>
      </w:r>
    </w:p>
    <w:p w14:paraId="0339463A" w14:textId="75B33B78" w:rsidR="00E51F04" w:rsidRPr="00E51F04" w:rsidRDefault="00E51F04">
      <w:pPr>
        <w:numPr>
          <w:ilvl w:val="0"/>
          <w:numId w:val="1"/>
        </w:numPr>
        <w:rPr>
          <w:rFonts w:ascii="宋体" w:eastAsia="宋体" w:hAnsi="宋体" w:cs="宋体"/>
        </w:rPr>
      </w:pPr>
      <w:r w:rsidRPr="00E51F04">
        <w:rPr>
          <w:rFonts w:ascii="宋体" w:eastAsia="宋体" w:hAnsi="宋体" w:cs="宋体" w:hint="eastAsia"/>
        </w:rPr>
        <w:lastRenderedPageBreak/>
        <w:t>用FFT分别</w:t>
      </w:r>
      <w:r>
        <w:rPr>
          <w:rFonts w:ascii="宋体" w:eastAsia="宋体" w:hAnsi="宋体" w:cs="宋体" w:hint="eastAsia"/>
        </w:rPr>
        <w:t>计算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 w:hint="eastAsia"/>
              </w:rPr>
              <m:t>a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和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 w:hint="eastAsia"/>
              </w:rPr>
              <m:t>b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的16点循环相关和线性相关，问一共由多少种结果，它们之间有何异同点。</w:t>
      </w:r>
    </w:p>
    <w:p w14:paraId="7A24C8DF" w14:textId="2917703B" w:rsidR="00507A3D" w:rsidRPr="00C408EA" w:rsidRDefault="00000000" w:rsidP="00E51F04">
      <w:pPr>
        <w:rPr>
          <w:rFonts w:ascii="宋体" w:eastAsia="宋体" w:hAnsi="宋体" w:cs="宋体"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两序列的16点循环相关和线性相关的相应图像如下：</w:t>
      </w:r>
    </w:p>
    <w:p w14:paraId="2576D57E" w14:textId="77F8165A" w:rsidR="00507A3D" w:rsidRDefault="00000000" w:rsidP="00E51F04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791325B5" wp14:editId="520CF380">
            <wp:extent cx="4653643" cy="34902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4" cy="34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3DD" w14:textId="0A914809" w:rsidR="00286071" w:rsidRPr="00C408EA" w:rsidRDefault="00000000" w:rsidP="00E51F04">
      <w:pPr>
        <w:widowControl/>
        <w:ind w:leftChars="300" w:left="1260" w:hangingChars="300" w:hanging="630"/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分析：</w:t>
      </w:r>
      <w:r w:rsidR="00E51F04">
        <w:rPr>
          <w:rFonts w:ascii="宋体" w:eastAsia="宋体" w:hAnsi="宋体" w:cs="宋体" w:hint="eastAsia"/>
        </w:rPr>
        <w:t>一共有四种结果，可以从图中看出，</w:t>
      </w:r>
      <w:r>
        <w:rPr>
          <w:rFonts w:ascii="宋体" w:eastAsia="宋体" w:hAnsi="宋体" w:cs="宋体" w:hint="eastAsia"/>
        </w:rPr>
        <w:t>两个16点序列的16点循环相关和线性相关不相等，</w:t>
      </w:r>
      <w:r w:rsidR="00E51F04">
        <w:rPr>
          <w:rFonts w:ascii="宋体" w:eastAsia="宋体" w:hAnsi="宋体" w:cs="宋体"/>
        </w:rPr>
        <w:t xml:space="preserve"> </w:t>
      </w:r>
      <m:oMath>
        <m:sSub>
          <m:sSubPr>
            <m:ctrlPr>
              <w:rPr>
                <w:rFonts w:ascii="Cambria Math" w:eastAsia="Microsoft JhengHei UI" w:hAnsi="Cambria Math" w:cs="宋体"/>
                <w:i/>
                <w:vertAlign w:val="subscript"/>
              </w:rPr>
            </m:ctrlPr>
          </m:sSubPr>
          <m:e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r</m:t>
            </m:r>
            <m:ctrlPr>
              <w:rPr>
                <w:rFonts w:ascii="Cambria Math" w:eastAsia="Microsoft JhengHei UI" w:hAnsi="Cambria Math" w:cs="宋体"/>
                <w:vertAlign w:val="subscript"/>
              </w:rPr>
            </m:ctrlPr>
          </m:e>
          <m:sub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xy</m:t>
            </m:r>
          </m:sub>
        </m:sSub>
        <m:d>
          <m:dPr>
            <m:ctrlPr>
              <w:rPr>
                <w:rFonts w:ascii="Cambria Math" w:eastAsia="Microsoft JhengHei UI" w:hAnsi="Cambria Math" w:cs="宋体"/>
                <w:vertAlign w:val="subscript"/>
              </w:rPr>
            </m:ctrlPr>
          </m:dPr>
          <m:e>
            <m:r>
              <w:rPr>
                <w:rFonts w:ascii="Cambria Math" w:eastAsia="Microsoft JhengHei UI" w:hAnsi="Cambria Math" w:cs="宋体"/>
                <w:vertAlign w:val="subscript"/>
              </w:rPr>
              <m:t> </m:t>
            </m:r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m</m:t>
            </m:r>
            <m:r>
              <w:rPr>
                <w:rFonts w:ascii="Cambria Math" w:eastAsia="Microsoft JhengHei UI" w:hAnsi="Cambria Math" w:cs="宋体"/>
                <w:vertAlign w:val="subscript"/>
              </w:rPr>
              <m:t> </m:t>
            </m:r>
            <m:ctrlPr>
              <w:rPr>
                <w:rFonts w:ascii="Cambria Math" w:eastAsia="Microsoft JhengHei UI" w:hAnsi="Cambria Math" w:cs="宋体"/>
                <w:i/>
                <w:vertAlign w:val="subscript"/>
              </w:rPr>
            </m:ctrlPr>
          </m:e>
        </m:d>
        <m:r>
          <w:rPr>
            <w:rFonts w:ascii="Cambria Math" w:eastAsia="Microsoft JhengHei UI" w:hAnsi="Cambria Math" w:cs="宋体"/>
            <w:vertAlign w:val="subscript"/>
          </w:rPr>
          <m:t> =</m:t>
        </m:r>
        <m:sSub>
          <m:sSubPr>
            <m:ctrlPr>
              <w:rPr>
                <w:rFonts w:ascii="Cambria Math" w:eastAsia="Microsoft JhengHei UI" w:hAnsi="Cambria Math" w:cs="宋体"/>
                <w:i/>
                <w:vertAlign w:val="subscript"/>
              </w:rPr>
            </m:ctrlPr>
          </m:sSubPr>
          <m:e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yx</m:t>
            </m:r>
          </m:sub>
        </m:sSub>
        <m:d>
          <m:dPr>
            <m:ctrlPr>
              <w:rPr>
                <w:rFonts w:ascii="Cambria Math" w:eastAsia="Microsoft JhengHei UI" w:hAnsi="Cambria Math" w:cs="宋体"/>
                <w:vertAlign w:val="subscript"/>
              </w:rPr>
            </m:ctrlPr>
          </m:dPr>
          <m:e>
            <m:r>
              <w:rPr>
                <w:rFonts w:ascii="Cambria Math" w:eastAsia="Microsoft JhengHei UI" w:hAnsi="Cambria Math" w:cs="宋体"/>
                <w:vertAlign w:val="subscript"/>
              </w:rPr>
              <m:t> </m:t>
            </m:r>
            <m:r>
              <w:rPr>
                <w:rFonts w:ascii="Cambria Math" w:eastAsia="微软雅黑" w:hAnsi="微软雅黑" w:cs="微软雅黑"/>
                <w:vertAlign w:val="subscript"/>
              </w:rPr>
              <m:t>-</m:t>
            </m:r>
            <m:r>
              <m:rPr>
                <m:sty m:val="p"/>
              </m:rPr>
              <w:rPr>
                <w:rFonts w:ascii="Cambria Math" w:eastAsia="Microsoft JhengHei UI" w:hAnsi="Cambria Math" w:cs="宋体"/>
                <w:vertAlign w:val="subscript"/>
              </w:rPr>
              <m:t>m</m:t>
            </m:r>
            <m:r>
              <w:rPr>
                <w:rFonts w:ascii="Cambria Math" w:eastAsia="Microsoft JhengHei UI" w:hAnsi="Cambria Math" w:cs="宋体"/>
                <w:vertAlign w:val="subscript"/>
              </w:rPr>
              <m:t> </m:t>
            </m:r>
            <m:ctrlPr>
              <w:rPr>
                <w:rFonts w:ascii="Cambria Math" w:eastAsia="Microsoft JhengHei UI" w:hAnsi="Cambria Math" w:cs="宋体"/>
                <w:i/>
                <w:vertAlign w:val="subscript"/>
              </w:rPr>
            </m:ctrlPr>
          </m:e>
        </m:d>
        <m:r>
          <w:rPr>
            <w:rFonts w:ascii="Cambria Math" w:eastAsia="Microsoft JhengHei UI" w:hAnsi="Cambria Math" w:cs="宋体"/>
            <w:vertAlign w:val="subscript"/>
          </w:rPr>
          <m:t> </m:t>
        </m:r>
      </m:oMath>
      <w:r w:rsidR="00F86380">
        <w:rPr>
          <w:rFonts w:asciiTheme="minorEastAsia" w:hAnsiTheme="minorEastAsia" w:cs="宋体" w:hint="eastAsia"/>
        </w:rPr>
        <w:t>。</w:t>
      </w:r>
      <w:r w:rsidR="00F86380" w:rsidRPr="00F86380">
        <w:rPr>
          <w:rFonts w:ascii="宋体" w:eastAsia="宋体" w:hAnsi="宋体" w:cs="宋体" w:hint="eastAsia"/>
        </w:rPr>
        <w:t>同时线性相关与循环相关之间也具有一定的关系，可以由线性相关做延拓得到周期相关后取主值区间得到循环相关</w:t>
      </w:r>
      <w:r w:rsidR="00C408EA">
        <w:rPr>
          <w:rFonts w:ascii="宋体" w:eastAsia="宋体" w:hAnsi="宋体" w:cs="宋体" w:hint="eastAsia"/>
          <w:vertAlign w:val="superscript"/>
        </w:rPr>
        <w:fldChar w:fldCharType="begin"/>
      </w:r>
      <w:r w:rsidR="00C408EA">
        <w:rPr>
          <w:rFonts w:ascii="宋体" w:eastAsia="宋体" w:hAnsi="宋体" w:cs="宋体" w:hint="eastAsia"/>
          <w:vertAlign w:val="superscript"/>
        </w:rPr>
        <w:instrText xml:space="preserve"> REF _Ref182516342 \r \h </w:instrText>
      </w:r>
      <w:r w:rsidR="00C408EA">
        <w:rPr>
          <w:rFonts w:ascii="宋体" w:eastAsia="宋体" w:hAnsi="宋体" w:cs="宋体" w:hint="eastAsia"/>
          <w:vertAlign w:val="superscript"/>
        </w:rPr>
      </w:r>
      <w:r w:rsidR="00C408EA">
        <w:rPr>
          <w:rFonts w:ascii="宋体" w:eastAsia="宋体" w:hAnsi="宋体" w:cs="宋体" w:hint="eastAsia"/>
          <w:vertAlign w:val="superscript"/>
        </w:rPr>
        <w:fldChar w:fldCharType="separate"/>
      </w:r>
      <w:r w:rsidR="00C408EA">
        <w:rPr>
          <w:rFonts w:ascii="宋体" w:eastAsia="宋体" w:hAnsi="宋体" w:cs="宋体" w:hint="eastAsia"/>
          <w:vertAlign w:val="superscript"/>
        </w:rPr>
        <w:t>[1]</w:t>
      </w:r>
      <w:r w:rsidR="00C408EA">
        <w:rPr>
          <w:rFonts w:ascii="宋体" w:eastAsia="宋体" w:hAnsi="宋体" w:cs="宋体" w:hint="eastAsia"/>
          <w:vertAlign w:val="superscript"/>
        </w:rPr>
        <w:fldChar w:fldCharType="end"/>
      </w:r>
      <w:r w:rsidR="00F86380">
        <w:rPr>
          <w:rFonts w:ascii="宋体" w:eastAsia="宋体" w:hAnsi="宋体" w:cs="宋体" w:hint="eastAsia"/>
        </w:rPr>
        <w:t>。</w:t>
      </w:r>
    </w:p>
    <w:p w14:paraId="15F4638C" w14:textId="68D1C18E" w:rsidR="00E51F04" w:rsidRDefault="00E51F04">
      <w:pPr>
        <w:widowControl/>
        <w:numPr>
          <w:ilvl w:val="0"/>
          <w:numId w:val="1"/>
        </w:numPr>
        <w:jc w:val="left"/>
        <w:rPr>
          <w:rFonts w:ascii="宋体" w:eastAsia="宋体" w:hAnsi="宋体" w:cs="宋体"/>
          <w:b/>
          <w:bCs/>
        </w:rPr>
      </w:pPr>
      <w:r w:rsidRPr="00E51F04">
        <w:rPr>
          <w:rFonts w:ascii="宋体" w:eastAsia="宋体" w:hAnsi="宋体" w:cs="宋体" w:hint="eastAsia"/>
        </w:rPr>
        <w:t>用FFT分别计算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 w:hint="eastAsia"/>
              </w:rPr>
              <m:t>a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和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x</m:t>
            </m:r>
            <m:ctrlPr>
              <w:rPr>
                <w:rFonts w:ascii="Cambria Math" w:eastAsia="宋体" w:hAnsi="Cambria Math" w:cs="宋体"/>
              </w:rPr>
            </m:ctrlPr>
          </m:e>
          <m:sub>
            <m:r>
              <w:rPr>
                <w:rFonts w:ascii="Cambria Math" w:eastAsia="宋体" w:hAnsi="Cambria Math" w:cs="宋体" w:hint="eastAsia"/>
              </w:rPr>
              <m:t>b</m:t>
            </m:r>
          </m:sub>
        </m:sSub>
        <m:d>
          <m:dPr>
            <m:ctrlPr>
              <w:rPr>
                <w:rFonts w:ascii="Cambria Math" w:eastAsia="宋体" w:hAnsi="Cambria Math" w:cs="宋体"/>
              </w:rPr>
            </m:ctrlPr>
          </m:dPr>
          <m:e>
            <m:r>
              <w:rPr>
                <w:rFonts w:ascii="Cambria Math" w:eastAsia="宋体" w:hAnsi="Cambria Math" w:cs="宋体"/>
              </w:rPr>
              <m:t> </m:t>
            </m:r>
            <m:r>
              <w:rPr>
                <w:rFonts w:ascii="Cambria Math" w:eastAsia="宋体" w:hAnsi="Cambria Math" w:cs="宋体"/>
              </w:rPr>
              <m:t>n</m:t>
            </m:r>
            <m:r>
              <w:rPr>
                <w:rFonts w:ascii="Cambria Math" w:eastAsia="宋体" w:hAnsi="Cambria Math" w:cs="宋体"/>
              </w:rPr>
              <m:t> </m:t>
            </m:r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的自相关函数。</w:t>
      </w:r>
    </w:p>
    <w:p w14:paraId="59981BD0" w14:textId="361D1D28" w:rsidR="00507A3D" w:rsidRPr="00C408EA" w:rsidRDefault="00000000" w:rsidP="00E51F04">
      <w:pPr>
        <w:widowControl/>
        <w:jc w:val="left"/>
        <w:rPr>
          <w:rFonts w:ascii="宋体" w:eastAsia="宋体" w:hAnsi="宋体" w:cs="宋体" w:hint="eastAsia"/>
          <w:b/>
          <w:bCs/>
        </w:rPr>
      </w:pPr>
      <w:r w:rsidRPr="00C408EA">
        <w:rPr>
          <w:rFonts w:ascii="宋体" w:eastAsia="宋体" w:hAnsi="宋体" w:cs="宋体" w:hint="eastAsia"/>
          <w:b/>
          <w:bCs/>
        </w:rPr>
        <w:t>两序列的自相关函数相应图像如下：</w:t>
      </w:r>
    </w:p>
    <w:p w14:paraId="2ACCFCD3" w14:textId="150BF150" w:rsidR="00C408EA" w:rsidRDefault="00000000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C24E867" wp14:editId="40D2E029">
            <wp:extent cx="4071254" cy="3053443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545" cy="30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1122" w14:textId="74EE51D8" w:rsidR="00507A3D" w:rsidRDefault="00000000" w:rsidP="00E51F04">
      <w:pPr>
        <w:pStyle w:val="1"/>
        <w:ind w:left="1260" w:hangingChars="600" w:hanging="1260"/>
        <w:rPr>
          <w:rFonts w:ascii="宋体" w:eastAsia="宋体" w:hAnsi="宋体" w:cs="宋体" w:hint="eastAsia"/>
        </w:rPr>
      </w:pPr>
      <w:r>
        <w:rPr>
          <w:rFonts w:hint="eastAsia"/>
        </w:rPr>
        <w:t xml:space="preserve">        </w:t>
      </w:r>
      <w:r>
        <w:rPr>
          <w:rFonts w:ascii="宋体" w:eastAsia="宋体" w:hAnsi="宋体" w:cs="宋体" w:hint="eastAsia"/>
        </w:rPr>
        <w:t>分析：</w:t>
      </w:r>
      <w:r w:rsidR="00F86380">
        <w:rPr>
          <w:rFonts w:ascii="宋体" w:eastAsia="宋体" w:hAnsi="宋体" w:cs="宋体" w:hint="eastAsia"/>
        </w:rPr>
        <w:t>自相关函数的</w:t>
      </w:r>
      <w:r>
        <w:rPr>
          <w:rFonts w:ascii="宋体" w:eastAsia="宋体" w:hAnsi="宋体" w:cs="宋体" w:hint="eastAsia"/>
        </w:rPr>
        <w:t>最大值</w:t>
      </w:r>
      <w:r w:rsidR="00F86380">
        <w:rPr>
          <w:rFonts w:ascii="宋体" w:eastAsia="宋体" w:hAnsi="宋体" w:cs="宋体" w:hint="eastAsia"/>
        </w:rPr>
        <w:t>均</w:t>
      </w:r>
      <w:r>
        <w:rPr>
          <w:rFonts w:ascii="宋体" w:eastAsia="宋体" w:hAnsi="宋体" w:cs="宋体" w:hint="eastAsia"/>
        </w:rPr>
        <w:t>出现在0点。</w:t>
      </w:r>
    </w:p>
    <w:p w14:paraId="08E0165A" w14:textId="77777777" w:rsidR="00507A3D" w:rsidRDefault="00000000">
      <w:pPr>
        <w:pStyle w:val="1"/>
        <w:spacing w:line="360" w:lineRule="auto"/>
        <w:ind w:firstLineChars="0" w:firstLine="0"/>
        <w:rPr>
          <w:rFonts w:ascii="宋体" w:eastAsia="宋体" w:hAnsi="宋体" w:cs="宋体" w:hint="eastAsia"/>
          <w:b/>
          <w:sz w:val="24"/>
          <w:szCs w:val="18"/>
        </w:rPr>
      </w:pPr>
      <w:r>
        <w:rPr>
          <w:rFonts w:ascii="宋体" w:eastAsia="宋体" w:hAnsi="宋体" w:cs="宋体" w:hint="eastAsia"/>
          <w:b/>
          <w:sz w:val="24"/>
          <w:szCs w:val="18"/>
        </w:rPr>
        <w:lastRenderedPageBreak/>
        <w:t>四、思考题</w:t>
      </w:r>
    </w:p>
    <w:p w14:paraId="17C63BBC" w14:textId="1E246503" w:rsidR="00507A3D" w:rsidRDefault="00000000">
      <w:pPr>
        <w:pStyle w:val="1"/>
        <w:ind w:left="1260" w:hangingChars="600" w:hanging="12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1、实验中的信号序列下次</w:t>
      </w:r>
      <m:oMath>
        <m:r>
          <w:rPr>
            <w:rFonts w:ascii="Cambria Math" w:eastAsia="宋体" w:hAnsi="Cambria Math" w:cs="宋体" w:hint="eastAsia"/>
          </w:rPr>
          <m:t>X</m:t>
        </m:r>
        <m:r>
          <w:rPr>
            <w:rFonts w:ascii="Cambria Math" w:eastAsia="宋体" w:hAnsi="Cambria Math" w:cs="宋体" w:hint="eastAsia"/>
            <w:vertAlign w:val="subscript"/>
          </w:rPr>
          <m:t>c</m:t>
        </m:r>
        <m:d>
          <m:dPr>
            <m:ctrlPr>
              <w:rPr>
                <w:rFonts w:ascii="Cambria Math" w:eastAsia="宋体" w:hAnsi="Cambria Math" w:cs="宋体"/>
                <w:i/>
              </w:rPr>
            </m:ctrlPr>
          </m:dPr>
          <m:e>
            <m:r>
              <w:rPr>
                <w:rFonts w:ascii="Cambria Math" w:eastAsia="宋体" w:hAnsi="Cambria Math" w:cs="宋体" w:hint="eastAsia"/>
              </w:rPr>
              <m:t>n</m:t>
            </m:r>
          </m:e>
        </m:d>
        <m:r>
          <w:rPr>
            <w:rFonts w:ascii="Cambria Math" w:eastAsia="宋体" w:hAnsi="Cambria Math" w:cs="宋体" w:hint="eastAsia"/>
          </w:rPr>
          <m:t>、</m:t>
        </m:r>
        <m:r>
          <w:rPr>
            <w:rFonts w:ascii="Cambria Math" w:eastAsia="宋体" w:hAnsi="Cambria Math" w:cs="宋体" w:hint="eastAsia"/>
          </w:rPr>
          <m:t>X</m:t>
        </m:r>
        <m:r>
          <w:rPr>
            <w:rFonts w:ascii="Cambria Math" w:eastAsia="宋体" w:hAnsi="Cambria Math" w:cs="宋体" w:hint="eastAsia"/>
            <w:vertAlign w:val="subscript"/>
          </w:rPr>
          <m:t>d</m:t>
        </m:r>
        <m:d>
          <m:dPr>
            <m:ctrlPr>
              <w:rPr>
                <w:rFonts w:ascii="Cambria Math" w:eastAsia="宋体" w:hAnsi="Cambria Math" w:cs="宋体"/>
                <w:i/>
              </w:rPr>
            </m:ctrlPr>
          </m:dPr>
          <m:e>
            <m:r>
              <w:rPr>
                <w:rFonts w:ascii="Cambria Math" w:eastAsia="宋体" w:hAnsi="Cambria Math" w:cs="宋体" w:hint="eastAsia"/>
              </w:rPr>
              <m:t>n</m:t>
            </m:r>
          </m:e>
        </m:d>
      </m:oMath>
      <w:r>
        <w:rPr>
          <w:rFonts w:ascii="宋体" w:eastAsia="宋体" w:hAnsi="宋体" w:cs="宋体" w:hint="eastAsia"/>
        </w:rPr>
        <w:t>，在单位圆上的</w:t>
      </w:r>
      <m:oMath>
        <m:r>
          <w:rPr>
            <w:rFonts w:ascii="Cambria Math" w:eastAsia="宋体" w:hAnsi="Cambria Math" w:cs="宋体" w:hint="eastAsia"/>
          </w:rPr>
          <m:t>z</m:t>
        </m:r>
      </m:oMath>
      <w:r>
        <w:rPr>
          <w:rFonts w:ascii="宋体" w:eastAsia="宋体" w:hAnsi="宋体" w:cs="宋体" w:hint="eastAsia"/>
        </w:rPr>
        <w:t>变换频谱会相同吗？如果不同，</w:t>
      </w:r>
    </w:p>
    <w:p w14:paraId="2AEE6840" w14:textId="77777777" w:rsidR="00507A3D" w:rsidRDefault="00000000">
      <w:pPr>
        <w:pStyle w:val="1"/>
        <w:ind w:firstLineChars="100" w:firstLine="21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说出哪一个低频分量更多一些，为什么？</w:t>
      </w:r>
    </w:p>
    <w:p w14:paraId="172227A2" w14:textId="27ABC1C5" w:rsidR="00507A3D" w:rsidRDefault="00000000">
      <w:pPr>
        <w:pStyle w:val="1"/>
        <w:ind w:left="1260" w:hangingChars="600" w:hanging="12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答：不相同；</w:t>
      </w:r>
      <m:oMath>
        <m:r>
          <w:rPr>
            <w:rFonts w:ascii="Cambria Math" w:eastAsia="宋体" w:hAnsi="Cambria Math" w:cs="宋体"/>
          </w:rPr>
          <m:t>X</m:t>
        </m:r>
        <m:r>
          <w:rPr>
            <w:rFonts w:ascii="Cambria Math" w:eastAsia="宋体" w:hAnsi="Cambria Math" w:cs="宋体" w:hint="eastAsia"/>
            <w:vertAlign w:val="subscript"/>
          </w:rPr>
          <m:t>c</m:t>
        </m:r>
        <m:d>
          <m:dPr>
            <m:ctrlPr>
              <w:rPr>
                <w:rFonts w:ascii="Cambria Math" w:eastAsia="宋体" w:hAnsi="Cambria Math" w:cs="宋体"/>
                <w:i/>
              </w:rPr>
            </m:ctrlPr>
          </m:dPr>
          <m:e>
            <m:r>
              <w:rPr>
                <w:rFonts w:ascii="Cambria Math" w:eastAsia="宋体" w:hAnsi="Cambria Math" w:cs="宋体" w:hint="eastAsia"/>
              </w:rPr>
              <m:t>n</m:t>
            </m:r>
          </m:e>
        </m:d>
      </m:oMath>
      <w:r>
        <w:rPr>
          <w:rFonts w:ascii="宋体" w:eastAsia="宋体" w:hAnsi="宋体" w:cs="宋体" w:hint="eastAsia"/>
        </w:rPr>
        <w:t>的低频分量更多一些。</w:t>
      </w:r>
    </w:p>
    <w:p w14:paraId="7BC0E4FC" w14:textId="77777777" w:rsidR="00CB0F99" w:rsidRDefault="00000000" w:rsidP="00CB0F99">
      <w:pPr>
        <w:pStyle w:val="1"/>
        <w:ind w:left="1260" w:hangingChars="600" w:hanging="12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    原因：反三角序列在时域上，两端取较大值，</w:t>
      </w:r>
      <w:r w:rsidR="00CB0F99">
        <w:rPr>
          <w:rFonts w:ascii="宋体" w:eastAsia="宋体" w:hAnsi="宋体" w:cs="宋体" w:hint="eastAsia"/>
        </w:rPr>
        <w:t>若在两端进行补零</w:t>
      </w:r>
      <w:r>
        <w:rPr>
          <w:rFonts w:ascii="宋体" w:eastAsia="宋体" w:hAnsi="宋体" w:cs="宋体" w:hint="eastAsia"/>
        </w:rPr>
        <w:t>，</w:t>
      </w:r>
      <w:r w:rsidR="00CB0F99">
        <w:rPr>
          <w:rFonts w:ascii="宋体" w:eastAsia="宋体" w:hAnsi="宋体" w:cs="宋体" w:hint="eastAsia"/>
        </w:rPr>
        <w:t>时域存在突变</w:t>
      </w:r>
      <w:r>
        <w:rPr>
          <w:rFonts w:ascii="宋体" w:eastAsia="宋体" w:hAnsi="宋体" w:cs="宋体" w:hint="eastAsia"/>
        </w:rPr>
        <w:t>，频谱</w:t>
      </w:r>
    </w:p>
    <w:p w14:paraId="1457372A" w14:textId="53A1A843" w:rsidR="00507A3D" w:rsidRDefault="00000000" w:rsidP="00CB0F99">
      <w:pPr>
        <w:pStyle w:val="1"/>
        <w:ind w:left="1260" w:hangingChars="600" w:hanging="12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上</w:t>
      </w:r>
      <w:r w:rsidR="00CB0F99">
        <w:rPr>
          <w:rFonts w:ascii="宋体" w:eastAsia="宋体" w:hAnsi="宋体" w:cs="宋体" w:hint="eastAsia"/>
        </w:rPr>
        <w:t>会有</w:t>
      </w:r>
      <w:r>
        <w:rPr>
          <w:rFonts w:ascii="宋体" w:eastAsia="宋体" w:hAnsi="宋体" w:cs="宋体" w:hint="eastAsia"/>
        </w:rPr>
        <w:t>高频分量。因此，三角序列在单位圆上的</w:t>
      </w:r>
      <m:oMath>
        <m:r>
          <w:rPr>
            <w:rFonts w:ascii="Cambria Math" w:eastAsia="宋体" w:hAnsi="Cambria Math" w:cs="宋体" w:hint="eastAsia"/>
          </w:rPr>
          <m:t>z</m:t>
        </m:r>
      </m:oMath>
      <w:r>
        <w:rPr>
          <w:rFonts w:ascii="宋体" w:eastAsia="宋体" w:hAnsi="宋体" w:cs="宋体" w:hint="eastAsia"/>
        </w:rPr>
        <w:t>变换频谱低频分量更多。</w:t>
      </w:r>
    </w:p>
    <w:p w14:paraId="70EBFA68" w14:textId="77777777" w:rsidR="00507A3D" w:rsidRDefault="00507A3D">
      <w:pPr>
        <w:pStyle w:val="1"/>
        <w:ind w:left="1260" w:hangingChars="600" w:hanging="1260"/>
        <w:rPr>
          <w:rFonts w:ascii="宋体" w:eastAsia="宋体" w:hAnsi="宋体" w:cs="宋体" w:hint="eastAsia"/>
        </w:rPr>
      </w:pPr>
    </w:p>
    <w:p w14:paraId="27F251CE" w14:textId="77777777" w:rsidR="00507A3D" w:rsidRDefault="00000000">
      <w:pPr>
        <w:pStyle w:val="1"/>
        <w:numPr>
          <w:ilvl w:val="0"/>
          <w:numId w:val="3"/>
        </w:numPr>
        <w:ind w:left="1260" w:hangingChars="600" w:hanging="12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对一个有限长序列进行DFT等价于将该序列周期延拓后进行DFS展开，因为DFS也只是</w:t>
      </w:r>
    </w:p>
    <w:p w14:paraId="16392694" w14:textId="13175E15" w:rsidR="00507A3D" w:rsidRDefault="00000000">
      <w:pPr>
        <w:pStyle w:val="1"/>
        <w:ind w:leftChars="100" w:left="210" w:firstLineChars="0" w:firstLine="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取其中一个周期来运算，所以FFT在一定条件下也可以用以分析周期信号序列。如果实正弦信号</w:t>
      </w:r>
      <m:oMath>
        <m:func>
          <m:funcPr>
            <m:ctrlPr>
              <w:rPr>
                <w:rFonts w:ascii="Cambria Math" w:eastAsia="宋体" w:hAnsi="Cambria Math" w:cs="宋体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 w:cs="宋体"/>
              </w:rPr>
              <m:t>sin</m:t>
            </m:r>
            <m:ctrlPr>
              <w:rPr>
                <w:rFonts w:ascii="Cambria Math" w:eastAsia="宋体" w:hAnsi="Cambria Math" w:cs="宋体"/>
                <w:i/>
              </w:rPr>
            </m:ctrlPr>
          </m:fName>
          <m:e>
            <m:d>
              <m:dPr>
                <m:ctrlPr>
                  <w:rPr>
                    <w:rFonts w:ascii="Cambria Math" w:eastAsia="宋体" w:hAnsi="Cambria Math" w:cs="宋体"/>
                  </w:rPr>
                </m:ctrlPr>
              </m:dPr>
              <m:e>
                <m:r>
                  <w:rPr>
                    <w:rFonts w:ascii="Cambria Math" w:eastAsia="宋体" w:hAnsi="Cambria Math" w:cs="宋体" w:hint="eastAsia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="宋体" w:hAnsi="Cambria Math" w:cs="宋体"/>
                  </w:rPr>
                  <m:t>π</m:t>
                </m:r>
                <m:r>
                  <w:rPr>
                    <w:rFonts w:ascii="Cambria Math" w:eastAsia="宋体" w:hAnsi="Cambria Math" w:cs="宋体" w:hint="eastAsia"/>
                  </w:rPr>
                  <m:t>fn</m:t>
                </m:r>
                <m:ctrlPr>
                  <w:rPr>
                    <w:rFonts w:ascii="Cambria Math" w:eastAsia="宋体" w:hAnsi="Cambria Math" w:cs="宋体"/>
                    <w:i/>
                  </w:rPr>
                </m:ctrlPr>
              </m:e>
            </m:d>
          </m:e>
        </m:func>
        <m:r>
          <w:rPr>
            <w:rFonts w:ascii="Cambria Math" w:eastAsia="宋体" w:hAnsi="Cambria Math" w:cs="宋体" w:hint="eastAsia"/>
          </w:rPr>
          <m:t>,f=0.1</m:t>
        </m:r>
      </m:oMath>
      <w:r>
        <w:rPr>
          <w:rFonts w:ascii="宋体" w:eastAsia="宋体" w:hAnsi="宋体" w:cs="宋体" w:hint="eastAsia"/>
        </w:rPr>
        <w:t>用16点FFT来作DFS运算，得到的频谱是信号本身的真实谱吗？为什么？</w:t>
      </w:r>
    </w:p>
    <w:p w14:paraId="1716650B" w14:textId="39A18556" w:rsidR="00286071" w:rsidRDefault="00000000" w:rsidP="00286071">
      <w:pPr>
        <w:pStyle w:val="1"/>
        <w:ind w:left="1260" w:hangingChars="600" w:hanging="12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答：不是。</w:t>
      </w:r>
    </w:p>
    <w:p w14:paraId="5B2CA53C" w14:textId="77777777" w:rsidR="00286071" w:rsidRDefault="00996725" w:rsidP="00286071">
      <w:pPr>
        <w:pStyle w:val="1"/>
        <w:ind w:left="1260" w:hangingChars="600" w:hanging="1260"/>
        <w:rPr>
          <w:rFonts w:ascii="宋体" w:eastAsia="宋体" w:hAnsi="宋体" w:cs="宋体"/>
        </w:rPr>
      </w:pPr>
      <m:oMath>
        <m:r>
          <w:rPr>
            <w:rFonts w:ascii="Cambria Math" w:eastAsia="宋体" w:hAnsi="Cambria Math" w:cs="宋体" w:hint="eastAsia"/>
          </w:rPr>
          <m:t>f=0.1</m:t>
        </m:r>
      </m:oMath>
      <w:r w:rsidR="00000000">
        <w:rPr>
          <w:rFonts w:ascii="宋体" w:eastAsia="宋体" w:hAnsi="宋体" w:cs="宋体" w:hint="eastAsia"/>
        </w:rPr>
        <w:t>时，正弦信号</w:t>
      </w:r>
      <m:oMath>
        <m:func>
          <m:funcPr>
            <m:ctrlPr>
              <w:rPr>
                <w:rFonts w:ascii="Cambria Math" w:eastAsia="宋体" w:hAnsi="Cambria Math" w:cs="宋体"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 w:cs="宋体"/>
              </w:rPr>
              <m:t>sin</m:t>
            </m:r>
            <m:ctrlPr>
              <w:rPr>
                <w:rFonts w:ascii="Cambria Math" w:eastAsia="宋体" w:hAnsi="Cambria Math" w:cs="宋体"/>
                <w:i/>
              </w:rPr>
            </m:ctrlPr>
          </m:fName>
          <m:e>
            <m:d>
              <m:dPr>
                <m:ctrlPr>
                  <w:rPr>
                    <w:rFonts w:ascii="Cambria Math" w:eastAsia="宋体" w:hAnsi="Cambria Math" w:cs="宋体"/>
                  </w:rPr>
                </m:ctrlPr>
              </m:dPr>
              <m:e>
                <m:r>
                  <w:rPr>
                    <w:rFonts w:ascii="Cambria Math" w:eastAsia="宋体" w:hAnsi="Cambria Math" w:cs="宋体" w:hint="eastAsia"/>
                  </w:rPr>
                  <m:t>2</m:t>
                </m:r>
                <m:r>
                  <w:rPr>
                    <w:rFonts w:ascii="Cambria Math" w:eastAsia="宋体" w:hAnsi="Cambria Math" w:cs="宋体"/>
                  </w:rPr>
                  <m:t>π</m:t>
                </m:r>
                <m:r>
                  <w:rPr>
                    <w:rFonts w:ascii="Cambria Math" w:eastAsia="宋体" w:hAnsi="Cambria Math" w:cs="宋体" w:hint="eastAsia"/>
                  </w:rPr>
                  <m:t>fn</m:t>
                </m:r>
                <m:ctrlPr>
                  <w:rPr>
                    <w:rFonts w:ascii="Cambria Math" w:eastAsia="宋体" w:hAnsi="Cambria Math" w:cs="宋体"/>
                    <w:i/>
                  </w:rPr>
                </m:ctrlPr>
              </m:e>
            </m:d>
          </m:e>
        </m:func>
      </m:oMath>
      <w:r w:rsidR="00000000">
        <w:rPr>
          <w:rFonts w:ascii="宋体" w:eastAsia="宋体" w:hAnsi="宋体" w:cs="宋体" w:hint="eastAsia"/>
        </w:rPr>
        <w:t>的周期为</w:t>
      </w:r>
      <m:oMath>
        <m:f>
          <m:fPr>
            <m:ctrlPr>
              <w:rPr>
                <w:rFonts w:ascii="Cambria Math" w:eastAsia="宋体" w:hAnsi="Cambria Math" w:cs="宋体"/>
              </w:rPr>
            </m:ctrlPr>
          </m:fPr>
          <m:num>
            <m:r>
              <w:rPr>
                <w:rFonts w:ascii="Cambria Math" w:eastAsia="宋体" w:hAnsi="Cambria Math" w:cs="宋体"/>
              </w:rPr>
              <m:t>1</m:t>
            </m:r>
            <m:ctrlPr>
              <w:rPr>
                <w:rFonts w:ascii="Cambria Math" w:eastAsia="宋体" w:hAnsi="Cambria Math" w:cs="宋体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eastAsia="宋体" w:hAnsi="Cambria Math" w:cs="宋体"/>
              </w:rPr>
              <m:t>f</m:t>
            </m:r>
            <m:ctrlPr>
              <w:rPr>
                <w:rFonts w:ascii="Cambria Math" w:eastAsia="宋体" w:hAnsi="Cambria Math" w:cs="宋体"/>
                <w:i/>
              </w:rPr>
            </m:ctrlPr>
          </m:den>
        </m:f>
        <m:r>
          <w:rPr>
            <w:rFonts w:ascii="Cambria Math" w:eastAsia="宋体" w:hAnsi="Cambria Math" w:cs="宋体"/>
          </w:rPr>
          <m:t>=10</m:t>
        </m:r>
      </m:oMath>
      <w:r w:rsidR="00000000">
        <w:rPr>
          <w:rFonts w:ascii="宋体" w:eastAsia="宋体" w:hAnsi="宋体" w:cs="宋体" w:hint="eastAsia"/>
        </w:rPr>
        <w:t>。对于周期信号，截断长度</w:t>
      </w:r>
      <m:oMath>
        <m:r>
          <w:rPr>
            <w:rFonts w:ascii="Cambria Math" w:eastAsia="宋体" w:hAnsi="Cambria Math" w:cs="宋体" w:hint="eastAsia"/>
          </w:rPr>
          <m:t>N</m:t>
        </m:r>
      </m:oMath>
      <w:r w:rsidR="00000000">
        <w:rPr>
          <w:rFonts w:ascii="宋体" w:eastAsia="宋体" w:hAnsi="宋体" w:cs="宋体" w:hint="eastAsia"/>
        </w:rPr>
        <w:t>应为周期长度的</w:t>
      </w:r>
    </w:p>
    <w:p w14:paraId="520623B3" w14:textId="77777777" w:rsidR="00286071" w:rsidRDefault="00000000" w:rsidP="00286071">
      <w:pPr>
        <w:pStyle w:val="1"/>
        <w:ind w:left="1260" w:hangingChars="600" w:hanging="12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整数倍，才</w:t>
      </w:r>
      <w:r w:rsidR="00286071">
        <w:rPr>
          <w:rFonts w:ascii="宋体" w:eastAsia="宋体" w:hAnsi="宋体" w:cs="宋体" w:hint="eastAsia"/>
        </w:rPr>
        <w:t>能</w:t>
      </w:r>
      <w:r>
        <w:rPr>
          <w:rFonts w:ascii="宋体" w:eastAsia="宋体" w:hAnsi="宋体" w:cs="宋体" w:hint="eastAsia"/>
        </w:rPr>
        <w:t>得到真实频谱。当选取长度</w:t>
      </w:r>
      <m:oMath>
        <m:r>
          <w:rPr>
            <w:rFonts w:ascii="Cambria Math" w:eastAsia="宋体" w:hAnsi="Cambria Math" w:cs="宋体" w:hint="eastAsia"/>
          </w:rPr>
          <m:t>N=16</m:t>
        </m:r>
      </m:oMath>
      <w:r>
        <w:rPr>
          <w:rFonts w:ascii="宋体" w:eastAsia="宋体" w:hAnsi="宋体" w:cs="宋体" w:hint="eastAsia"/>
        </w:rPr>
        <w:t>时，其值不是周期长度10的整数倍，因而</w:t>
      </w:r>
    </w:p>
    <w:p w14:paraId="5550050B" w14:textId="5094667D" w:rsidR="00507A3D" w:rsidRDefault="00000000" w:rsidP="00286071">
      <w:pPr>
        <w:pStyle w:val="1"/>
        <w:ind w:left="1260" w:hangingChars="600" w:hanging="12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得到的频谱存在泄露，不是正弦信号本身的真实谱。</w:t>
      </w:r>
    </w:p>
    <w:p w14:paraId="06EC3B00" w14:textId="03492E14" w:rsidR="00286071" w:rsidRDefault="00286071" w:rsidP="00286071">
      <w:pPr>
        <w:pStyle w:val="1"/>
        <w:spacing w:line="360" w:lineRule="auto"/>
        <w:ind w:firstLineChars="0" w:firstLine="0"/>
        <w:rPr>
          <w:rFonts w:ascii="宋体" w:eastAsia="宋体" w:hAnsi="宋体" w:cs="宋体" w:hint="eastAsia"/>
          <w:b/>
          <w:sz w:val="24"/>
          <w:szCs w:val="18"/>
        </w:rPr>
      </w:pPr>
      <w:r>
        <w:rPr>
          <w:rFonts w:ascii="宋体" w:eastAsia="宋体" w:hAnsi="宋体" w:cs="宋体" w:hint="eastAsia"/>
          <w:b/>
          <w:sz w:val="24"/>
          <w:szCs w:val="18"/>
        </w:rPr>
        <w:t>五</w:t>
      </w:r>
      <w:r>
        <w:rPr>
          <w:rFonts w:ascii="宋体" w:eastAsia="宋体" w:hAnsi="宋体" w:cs="宋体" w:hint="eastAsia"/>
          <w:b/>
          <w:sz w:val="24"/>
          <w:szCs w:val="18"/>
        </w:rPr>
        <w:t>、</w:t>
      </w:r>
      <w:r>
        <w:rPr>
          <w:rFonts w:ascii="宋体" w:eastAsia="宋体" w:hAnsi="宋体" w:cs="宋体" w:hint="eastAsia"/>
          <w:b/>
          <w:sz w:val="24"/>
          <w:szCs w:val="18"/>
        </w:rPr>
        <w:t>参考文献及附录</w:t>
      </w:r>
    </w:p>
    <w:p w14:paraId="48CB7CE9" w14:textId="7E32B663" w:rsidR="00286071" w:rsidRDefault="00286071" w:rsidP="00C408EA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</w:rPr>
      </w:pPr>
      <w:bookmarkStart w:id="0" w:name="_Ref182516342"/>
      <w:r w:rsidRPr="00C408EA">
        <w:rPr>
          <w:rFonts w:ascii="宋体" w:eastAsia="宋体" w:hAnsi="宋体"/>
        </w:rPr>
        <w:t>张鹏举,戚晨皓.基于线性相关的不同点循环相关计算方法[J].电气电子教学学报,2022,44(06):129-132.</w:t>
      </w:r>
      <w:bookmarkEnd w:id="0"/>
    </w:p>
    <w:p w14:paraId="4B70866E" w14:textId="77777777" w:rsidR="00CB0F99" w:rsidRPr="00C408EA" w:rsidRDefault="00CB0F99" w:rsidP="00CB0F99">
      <w:pPr>
        <w:pStyle w:val="a9"/>
        <w:ind w:left="440" w:firstLineChars="0" w:firstLine="0"/>
        <w:rPr>
          <w:rFonts w:ascii="宋体" w:eastAsia="宋体" w:hAnsi="宋体" w:hint="eastAsia"/>
        </w:rPr>
      </w:pPr>
    </w:p>
    <w:p w14:paraId="46200F09" w14:textId="6E41E796" w:rsidR="00286071" w:rsidRDefault="00CB0F99" w:rsidP="00CB0F99">
      <w:pPr>
        <w:ind w:firstLineChars="1700" w:firstLine="357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表1 程序说明表格</w:t>
      </w:r>
    </w:p>
    <w:tbl>
      <w:tblPr>
        <w:tblStyle w:val="ab"/>
        <w:tblW w:w="5811" w:type="dxa"/>
        <w:tblInd w:w="1555" w:type="dxa"/>
        <w:tblLook w:val="04A0" w:firstRow="1" w:lastRow="0" w:firstColumn="1" w:lastColumn="0" w:noHBand="0" w:noVBand="1"/>
      </w:tblPr>
      <w:tblGrid>
        <w:gridCol w:w="2672"/>
        <w:gridCol w:w="3139"/>
      </w:tblGrid>
      <w:tr w:rsidR="00286071" w:rsidRPr="004B1B54" w14:paraId="7C12A4A7" w14:textId="77777777" w:rsidTr="00286071">
        <w:tc>
          <w:tcPr>
            <w:tcW w:w="1821" w:type="dxa"/>
            <w:vAlign w:val="center"/>
          </w:tcPr>
          <w:p w14:paraId="2CD7A949" w14:textId="77777777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/>
              </w:rPr>
            </w:pPr>
            <w:r w:rsidRPr="004B1B54">
              <w:rPr>
                <w:rFonts w:ascii="Times New Roman" w:eastAsia="宋体" w:hAnsi="Times New Roman" w:cs="Times New Roman"/>
              </w:rPr>
              <w:t>文件名</w:t>
            </w:r>
          </w:p>
        </w:tc>
        <w:tc>
          <w:tcPr>
            <w:tcW w:w="3990" w:type="dxa"/>
            <w:vAlign w:val="center"/>
          </w:tcPr>
          <w:p w14:paraId="68862145" w14:textId="20DB4A2E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说明</w:t>
            </w:r>
          </w:p>
        </w:tc>
      </w:tr>
      <w:tr w:rsidR="00286071" w:rsidRPr="004B1B54" w14:paraId="15F10C4C" w14:textId="77777777" w:rsidTr="00286071">
        <w:tc>
          <w:tcPr>
            <w:tcW w:w="1821" w:type="dxa"/>
            <w:vAlign w:val="center"/>
          </w:tcPr>
          <w:p w14:paraId="4D0554AA" w14:textId="79331F92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week3.m</w:t>
            </w:r>
          </w:p>
        </w:tc>
        <w:tc>
          <w:tcPr>
            <w:tcW w:w="3990" w:type="dxa"/>
            <w:vAlign w:val="center"/>
          </w:tcPr>
          <w:p w14:paraId="608DDF17" w14:textId="2EF411D3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主程序</w:t>
            </w:r>
          </w:p>
        </w:tc>
      </w:tr>
      <w:tr w:rsidR="00286071" w:rsidRPr="004B1B54" w14:paraId="6527D72A" w14:textId="77777777" w:rsidTr="00286071">
        <w:tc>
          <w:tcPr>
            <w:tcW w:w="1821" w:type="dxa"/>
            <w:vAlign w:val="center"/>
          </w:tcPr>
          <w:p w14:paraId="4BCF1B16" w14:textId="3375CE88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 w:rsidRPr="00286071">
              <w:rPr>
                <w:rFonts w:ascii="Times New Roman" w:eastAsia="宋体" w:hAnsi="Times New Roman" w:cs="Times New Roman"/>
              </w:rPr>
              <w:t>overlap_add_convolution</w:t>
            </w:r>
            <w:r>
              <w:rPr>
                <w:rFonts w:ascii="Times New Roman" w:eastAsia="宋体" w:hAnsi="Times New Roman" w:cs="Times New Roman" w:hint="eastAsia"/>
              </w:rPr>
              <w:t>.m</w:t>
            </w:r>
          </w:p>
        </w:tc>
        <w:tc>
          <w:tcPr>
            <w:tcW w:w="3990" w:type="dxa"/>
            <w:vAlign w:val="center"/>
          </w:tcPr>
          <w:p w14:paraId="634EE804" w14:textId="370F608B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重叠相加法子程序</w:t>
            </w:r>
          </w:p>
        </w:tc>
      </w:tr>
      <w:tr w:rsidR="00286071" w:rsidRPr="004B1B54" w14:paraId="07FC077F" w14:textId="77777777" w:rsidTr="00286071">
        <w:tc>
          <w:tcPr>
            <w:tcW w:w="1821" w:type="dxa"/>
            <w:vAlign w:val="center"/>
          </w:tcPr>
          <w:p w14:paraId="44764DCF" w14:textId="2A3C1800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 w:rsidRPr="00286071">
              <w:rPr>
                <w:rFonts w:ascii="Times New Roman" w:eastAsia="宋体" w:hAnsi="Times New Roman" w:cs="Times New Roman"/>
              </w:rPr>
              <w:t>overlap_</w:t>
            </w:r>
            <w:r>
              <w:rPr>
                <w:rFonts w:ascii="Times New Roman" w:eastAsia="宋体" w:hAnsi="Times New Roman" w:cs="Times New Roman" w:hint="eastAsia"/>
              </w:rPr>
              <w:t>keep</w:t>
            </w:r>
            <w:r w:rsidRPr="00286071">
              <w:rPr>
                <w:rFonts w:ascii="Times New Roman" w:eastAsia="宋体" w:hAnsi="Times New Roman" w:cs="Times New Roman"/>
              </w:rPr>
              <w:t>_convolution</w:t>
            </w:r>
            <w:r>
              <w:rPr>
                <w:rFonts w:ascii="Times New Roman" w:eastAsia="宋体" w:hAnsi="Times New Roman" w:cs="Times New Roman" w:hint="eastAsia"/>
              </w:rPr>
              <w:t>.m</w:t>
            </w:r>
          </w:p>
        </w:tc>
        <w:tc>
          <w:tcPr>
            <w:tcW w:w="3990" w:type="dxa"/>
            <w:vAlign w:val="center"/>
          </w:tcPr>
          <w:p w14:paraId="0993D917" w14:textId="1CD08A87" w:rsidR="00286071" w:rsidRPr="004B1B54" w:rsidRDefault="00286071" w:rsidP="00286071">
            <w:pPr>
              <w:jc w:val="center"/>
              <w:rPr>
                <w:rFonts w:ascii="Times New Roman" w:eastAsia="宋体" w:hAnsi="Times New Roman" w:cs="Times New Roman" w:hint="eastAsia"/>
              </w:rPr>
            </w:pPr>
            <w:r>
              <w:rPr>
                <w:rFonts w:ascii="Times New Roman" w:eastAsia="宋体" w:hAnsi="Times New Roman" w:cs="Times New Roman" w:hint="eastAsia"/>
              </w:rPr>
              <w:t>重叠</w:t>
            </w:r>
            <w:r>
              <w:rPr>
                <w:rFonts w:ascii="Times New Roman" w:eastAsia="宋体" w:hAnsi="Times New Roman" w:cs="Times New Roman" w:hint="eastAsia"/>
              </w:rPr>
              <w:t>保留</w:t>
            </w:r>
            <w:r>
              <w:rPr>
                <w:rFonts w:ascii="Times New Roman" w:eastAsia="宋体" w:hAnsi="Times New Roman" w:cs="Times New Roman" w:hint="eastAsia"/>
              </w:rPr>
              <w:t>法子程序</w:t>
            </w:r>
          </w:p>
        </w:tc>
      </w:tr>
    </w:tbl>
    <w:p w14:paraId="6D60D614" w14:textId="58BF1569" w:rsidR="00286071" w:rsidRPr="00286071" w:rsidRDefault="00CB0F99" w:rsidP="00286071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     </w:t>
      </w:r>
    </w:p>
    <w:sectPr w:rsidR="00286071" w:rsidRPr="002860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FDC92A8"/>
    <w:multiLevelType w:val="singleLevel"/>
    <w:tmpl w:val="EFDC92A8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422C47B1"/>
    <w:multiLevelType w:val="singleLevel"/>
    <w:tmpl w:val="BA806DB0"/>
    <w:lvl w:ilvl="0">
      <w:start w:val="1"/>
      <w:numFmt w:val="decimal"/>
      <w:suff w:val="nothing"/>
      <w:lvlText w:val="%1、"/>
      <w:lvlJc w:val="left"/>
      <w:rPr>
        <w:b/>
        <w:bCs/>
        <w:sz w:val="21"/>
        <w:szCs w:val="21"/>
      </w:rPr>
    </w:lvl>
  </w:abstractNum>
  <w:abstractNum w:abstractNumId="2" w15:restartNumberingAfterBreak="0">
    <w:nsid w:val="4AD2208E"/>
    <w:multiLevelType w:val="hybridMultilevel"/>
    <w:tmpl w:val="FA3EE2EC"/>
    <w:lvl w:ilvl="0" w:tplc="C4B4D004">
      <w:start w:val="1"/>
      <w:numFmt w:val="decimal"/>
      <w:lvlText w:val="[%1]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7D67396"/>
    <w:multiLevelType w:val="hybridMultilevel"/>
    <w:tmpl w:val="FF421EF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A05BD48"/>
    <w:multiLevelType w:val="singleLevel"/>
    <w:tmpl w:val="6A05BD48"/>
    <w:lvl w:ilvl="0">
      <w:start w:val="2"/>
      <w:numFmt w:val="decimal"/>
      <w:suff w:val="nothing"/>
      <w:lvlText w:val="（%1）"/>
      <w:lvlJc w:val="left"/>
      <w:pPr>
        <w:ind w:left="283" w:firstLine="0"/>
      </w:pPr>
    </w:lvl>
  </w:abstractNum>
  <w:num w:numId="1" w16cid:durableId="1950239436">
    <w:abstractNumId w:val="1"/>
  </w:num>
  <w:num w:numId="2" w16cid:durableId="1642997885">
    <w:abstractNumId w:val="4"/>
  </w:num>
  <w:num w:numId="3" w16cid:durableId="245306395">
    <w:abstractNumId w:val="0"/>
  </w:num>
  <w:num w:numId="4" w16cid:durableId="526648829">
    <w:abstractNumId w:val="3"/>
  </w:num>
  <w:num w:numId="5" w16cid:durableId="2214535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FlZTM5ZDUyMTU0YTc1NTg4NTk0YzhhYzBiN2NiN2QifQ=="/>
  </w:docVars>
  <w:rsids>
    <w:rsidRoot w:val="00814725"/>
    <w:rsid w:val="00063500"/>
    <w:rsid w:val="0023075A"/>
    <w:rsid w:val="00286071"/>
    <w:rsid w:val="004A06DB"/>
    <w:rsid w:val="00507A3D"/>
    <w:rsid w:val="00595474"/>
    <w:rsid w:val="00782EE6"/>
    <w:rsid w:val="007C7CA9"/>
    <w:rsid w:val="00814725"/>
    <w:rsid w:val="00840367"/>
    <w:rsid w:val="0098107C"/>
    <w:rsid w:val="00996725"/>
    <w:rsid w:val="00BA78C1"/>
    <w:rsid w:val="00C408EA"/>
    <w:rsid w:val="00CB0F99"/>
    <w:rsid w:val="00CC26DB"/>
    <w:rsid w:val="00D726A4"/>
    <w:rsid w:val="00DA78A2"/>
    <w:rsid w:val="00DE7072"/>
    <w:rsid w:val="00E45EDA"/>
    <w:rsid w:val="00E51F04"/>
    <w:rsid w:val="00E73D52"/>
    <w:rsid w:val="00EF45C2"/>
    <w:rsid w:val="00F13787"/>
    <w:rsid w:val="00F86380"/>
    <w:rsid w:val="00FA1AFF"/>
    <w:rsid w:val="1EC46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BBD039E"/>
  <w15:docId w15:val="{C6ED2571-B483-4825-8256-A9D8B079C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qFormat/>
    <w:rPr>
      <w:rFonts w:ascii="宋体" w:eastAsia="宋体" w:hAnsi="Courier New" w:cs="Courier New"/>
      <w:szCs w:val="21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纯文本 字符"/>
    <w:basedOn w:val="a0"/>
    <w:link w:val="a3"/>
    <w:qFormat/>
    <w:rPr>
      <w:rFonts w:ascii="宋体" w:eastAsia="宋体" w:hAnsi="Courier New" w:cs="Courier New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styleId="aa">
    <w:name w:val="Placeholder Text"/>
    <w:basedOn w:val="a0"/>
    <w:uiPriority w:val="99"/>
    <w:unhideWhenUsed/>
    <w:rsid w:val="00996725"/>
    <w:rPr>
      <w:color w:val="666666"/>
    </w:rPr>
  </w:style>
  <w:style w:type="table" w:styleId="ab">
    <w:name w:val="Table Grid"/>
    <w:basedOn w:val="a1"/>
    <w:uiPriority w:val="39"/>
    <w:rsid w:val="00286071"/>
    <w:rPr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86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2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svg"/><Relationship Id="rId21" Type="http://schemas.openxmlformats.org/officeDocument/2006/relationships/image" Target="media/image11.svg"/><Relationship Id="rId34" Type="http://schemas.openxmlformats.org/officeDocument/2006/relationships/image" Target="media/image24.png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sv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3.sv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wmf"/><Relationship Id="rId19" Type="http://schemas.openxmlformats.org/officeDocument/2006/relationships/image" Target="media/image9.svg"/><Relationship Id="rId31" Type="http://schemas.openxmlformats.org/officeDocument/2006/relationships/image" Target="media/image21.sv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12.png"/><Relationship Id="rId27" Type="http://schemas.openxmlformats.org/officeDocument/2006/relationships/image" Target="media/image17.sv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8" Type="http://schemas.openxmlformats.org/officeDocument/2006/relationships/image" Target="media/image2.wmf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image" Target="media/image7.svg"/><Relationship Id="rId25" Type="http://schemas.openxmlformats.org/officeDocument/2006/relationships/image" Target="media/image15.svg"/><Relationship Id="rId33" Type="http://schemas.openxmlformats.org/officeDocument/2006/relationships/image" Target="media/image23.sv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9</Pages>
  <Words>512</Words>
  <Characters>2919</Characters>
  <Application>Microsoft Office Word</Application>
  <DocSecurity>0</DocSecurity>
  <Lines>24</Lines>
  <Paragraphs>6</Paragraphs>
  <ScaleCrop>false</ScaleCrop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 东升</dc:creator>
  <cp:lastModifiedBy>仁俊 段</cp:lastModifiedBy>
  <cp:revision>9</cp:revision>
  <dcterms:created xsi:type="dcterms:W3CDTF">2022-11-02T08:54:00Z</dcterms:created>
  <dcterms:modified xsi:type="dcterms:W3CDTF">2024-11-14T15:09:00Z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F189697075994702867CAF96E8B6A60E_13</vt:lpwstr>
  </property>
  <property fmtid="{D5CDD505-2E9C-101B-9397-08002B2CF9AE}" pid="4" name="AMWinEqns">
    <vt:bool>true</vt:bool>
  </property>
</Properties>
</file>